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CA5" w14:textId="77777777" w:rsidR="00100B82" w:rsidRDefault="00F509B6">
      <w:pPr>
        <w:jc w:val="both"/>
        <w:rPr>
          <w:rFonts w:ascii="Arial" w:hAnsi="Arial" w:cs="Arial"/>
        </w:rPr>
      </w:pPr>
      <w:r w:rsidRPr="008A057E">
        <w:rPr>
          <w:noProof/>
        </w:rPr>
        <w:drawing>
          <wp:inline distT="0" distB="0" distL="0" distR="0" wp14:anchorId="74707D71" wp14:editId="1A895AE1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  <w:r w:rsidR="00100B82">
        <w:rPr>
          <w:rFonts w:ascii="Arial" w:hAnsi="Arial" w:cs="Arial"/>
        </w:rPr>
        <w:t>Fraktion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rPr>
          <w:b w:val="0"/>
          <w:bCs/>
          <w:sz w:val="20"/>
        </w:rPr>
        <w:t xml:space="preserve">privat   </w:t>
      </w:r>
      <w:r w:rsidR="00100B82">
        <w:tab/>
      </w:r>
      <w:r w:rsidR="00100B82">
        <w:rPr>
          <w:b w:val="0"/>
          <w:bCs/>
          <w:sz w:val="20"/>
        </w:rPr>
        <w:t xml:space="preserve"> 025 24/950 243</w:t>
      </w:r>
      <w:r w:rsidR="00100B82">
        <w:tab/>
      </w:r>
      <w:r w:rsidR="00100B82">
        <w:rPr>
          <w:b w:val="0"/>
          <w:bCs/>
          <w:sz w:val="20"/>
        </w:rPr>
        <w:t>Fax: 02524/950 139</w:t>
      </w:r>
    </w:p>
    <w:p w14:paraId="5E2F7BCD" w14:textId="77777777"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Büro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 w:rsidR="008510B8">
        <w:rPr>
          <w:b w:val="0"/>
          <w:bCs/>
          <w:sz w:val="20"/>
          <w:lang w:val="it-IT"/>
        </w:rPr>
        <w:t>E-Mail:</w:t>
      </w:r>
      <w:r w:rsidR="008510B8">
        <w:rPr>
          <w:b w:val="0"/>
          <w:bCs/>
          <w:sz w:val="20"/>
          <w:lang w:val="it-IT"/>
        </w:rPr>
        <w:tab/>
      </w:r>
      <w:proofErr w:type="spellStart"/>
      <w:proofErr w:type="gramStart"/>
      <w:r w:rsidR="008510B8">
        <w:rPr>
          <w:b w:val="0"/>
          <w:bCs/>
          <w:sz w:val="20"/>
          <w:lang w:val="it-IT"/>
        </w:rPr>
        <w:t>g.aufderheide</w:t>
      </w:r>
      <w:proofErr w:type="spellEnd"/>
      <w:proofErr w:type="gramEnd"/>
      <w:r w:rsidR="008510B8">
        <w:rPr>
          <w:b w:val="0"/>
          <w:bCs/>
          <w:sz w:val="20"/>
          <w:lang w:val="it-IT"/>
        </w:rPr>
        <w:t>@</w:t>
      </w:r>
    </w:p>
    <w:p w14:paraId="5EAD5CF5" w14:textId="77777777" w:rsidR="00100B82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 w:rsidR="008510B8">
        <w:rPr>
          <w:b w:val="0"/>
          <w:bCs/>
          <w:sz w:val="20"/>
        </w:rPr>
        <w:t xml:space="preserve">            </w:t>
      </w:r>
      <w:r w:rsidR="008510B8">
        <w:rPr>
          <w:b w:val="0"/>
          <w:bCs/>
          <w:sz w:val="20"/>
        </w:rPr>
        <w:tab/>
        <w:t xml:space="preserve">drubbelbote.de </w:t>
      </w:r>
    </w:p>
    <w:p w14:paraId="3BD41C04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53438657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60859CFB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00E4402D" w14:textId="77777777"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14:paraId="4F7E9C8B" w14:textId="25B127BB" w:rsidR="00100B82" w:rsidRDefault="008510B8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>CDU</w:t>
      </w:r>
      <w:r>
        <w:rPr>
          <w:rFonts w:ascii="Arial" w:hAnsi="Arial" w:cs="Arial"/>
          <w:b w:val="0"/>
          <w:bCs/>
          <w:sz w:val="16"/>
          <w:u w:val="single"/>
        </w:rPr>
        <w:t>-</w:t>
      </w:r>
      <w:r w:rsidR="00100B82" w:rsidRPr="00BB0A70">
        <w:rPr>
          <w:rFonts w:ascii="Arial" w:hAnsi="Arial" w:cs="Arial"/>
          <w:b w:val="0"/>
          <w:bCs/>
          <w:sz w:val="16"/>
          <w:u w:val="single"/>
        </w:rPr>
        <w:t xml:space="preserve">Fraktion Ennigerloh, </w:t>
      </w:r>
      <w:proofErr w:type="spellStart"/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</w:t>
      </w:r>
      <w:proofErr w:type="spellEnd"/>
      <w:r w:rsidR="000814CE" w:rsidRPr="00BB0A70">
        <w:rPr>
          <w:rFonts w:ascii="Arial" w:hAnsi="Arial" w:cs="Arial"/>
          <w:b w:val="0"/>
          <w:bCs/>
          <w:sz w:val="16"/>
          <w:u w:val="single"/>
        </w:rPr>
        <w:t xml:space="preserve">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="00100B82"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 w:rsidRPr="00BB0A70">
        <w:rPr>
          <w:rFonts w:ascii="Arial" w:hAnsi="Arial" w:cs="Arial"/>
          <w:b w:val="0"/>
        </w:rPr>
        <w:t xml:space="preserve">Ennigerloh, </w:t>
      </w:r>
      <w:r w:rsidR="0027139D">
        <w:rPr>
          <w:rFonts w:ascii="Arial" w:hAnsi="Arial" w:cs="Arial"/>
          <w:b w:val="0"/>
        </w:rPr>
        <w:t>15</w:t>
      </w:r>
      <w:r w:rsidR="00235420">
        <w:rPr>
          <w:rFonts w:ascii="Arial" w:hAnsi="Arial" w:cs="Arial"/>
          <w:b w:val="0"/>
        </w:rPr>
        <w:t>.11.</w:t>
      </w:r>
      <w:r w:rsidR="0027139D">
        <w:rPr>
          <w:rFonts w:ascii="Arial" w:hAnsi="Arial" w:cs="Arial"/>
          <w:b w:val="0"/>
        </w:rPr>
        <w:t>2023</w:t>
      </w:r>
    </w:p>
    <w:p w14:paraId="4748620E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14:paraId="3EE6850F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14:paraId="2C8B5F5A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14:paraId="79D5BD6F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14:paraId="17D13EF1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51686184" w14:textId="77777777"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14:paraId="2C71E71C" w14:textId="77777777" w:rsidR="008510B8" w:rsidRPr="00562657" w:rsidRDefault="008510B8" w:rsidP="008510B8">
      <w:pPr>
        <w:rPr>
          <w:rFonts w:ascii="Arial" w:hAnsi="Arial" w:cs="Arial"/>
          <w:bCs/>
          <w:sz w:val="22"/>
          <w:szCs w:val="22"/>
        </w:rPr>
      </w:pPr>
      <w:r w:rsidRPr="00562657">
        <w:rPr>
          <w:rFonts w:ascii="Arial" w:hAnsi="Arial" w:cs="Arial"/>
          <w:bCs/>
          <w:sz w:val="22"/>
          <w:szCs w:val="22"/>
        </w:rPr>
        <w:t>Antrag zu den Haushaltsplanberatungen</w:t>
      </w:r>
    </w:p>
    <w:p w14:paraId="696D0B36" w14:textId="77777777" w:rsidR="00CF386B" w:rsidRDefault="00CF386B" w:rsidP="00CF386B">
      <w:pPr>
        <w:rPr>
          <w:rFonts w:ascii="Arial" w:hAnsi="Arial" w:cs="Arial"/>
          <w:b w:val="0"/>
          <w:sz w:val="22"/>
          <w:szCs w:val="22"/>
        </w:rPr>
      </w:pPr>
    </w:p>
    <w:p w14:paraId="572508B8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Antrag auf Auflegung eines Verfügungsfond, im Rahmen des Dorf-Innen-Entwicklungs-Konzeptes für die drei Ortsteile </w:t>
      </w:r>
      <w:proofErr w:type="spellStart"/>
      <w:r w:rsidRPr="006832F9">
        <w:rPr>
          <w:rFonts w:ascii="Arial" w:hAnsi="Arial" w:cs="Arial"/>
          <w:b w:val="0"/>
          <w:sz w:val="22"/>
          <w:szCs w:val="22"/>
        </w:rPr>
        <w:t>Enniger</w:t>
      </w:r>
      <w:proofErr w:type="spellEnd"/>
      <w:r w:rsidRPr="006832F9">
        <w:rPr>
          <w:rFonts w:ascii="Arial" w:hAnsi="Arial" w:cs="Arial"/>
          <w:b w:val="0"/>
          <w:sz w:val="22"/>
          <w:szCs w:val="22"/>
        </w:rPr>
        <w:t>, Ostenfelde und Westkirchen.</w:t>
      </w:r>
    </w:p>
    <w:p w14:paraId="42CC6877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2D43508D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Sehr geehrter Herr Lülf,</w:t>
      </w:r>
    </w:p>
    <w:p w14:paraId="6A1DDE51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bitte leiten sie diesen Antrag der CDU-Fraktion, im Rahmen der Haushaltsplanberatungen 2024, an den Hauptausschuss, zur Beratung weiter. </w:t>
      </w:r>
    </w:p>
    <w:p w14:paraId="16E6A61D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297F7476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Wir beantragen einen Verfügungsfond für die drei Ortsteile </w:t>
      </w:r>
      <w:proofErr w:type="spellStart"/>
      <w:r w:rsidRPr="006832F9">
        <w:rPr>
          <w:rFonts w:ascii="Arial" w:hAnsi="Arial" w:cs="Arial"/>
          <w:b w:val="0"/>
          <w:sz w:val="22"/>
          <w:szCs w:val="22"/>
        </w:rPr>
        <w:t>Enniger</w:t>
      </w:r>
      <w:proofErr w:type="spellEnd"/>
      <w:r w:rsidRPr="006832F9">
        <w:rPr>
          <w:rFonts w:ascii="Arial" w:hAnsi="Arial" w:cs="Arial"/>
          <w:b w:val="0"/>
          <w:sz w:val="22"/>
          <w:szCs w:val="22"/>
        </w:rPr>
        <w:t>, Ostenfelde und Westkirchen aufzulegen.</w:t>
      </w:r>
    </w:p>
    <w:p w14:paraId="19A3A91D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369B73A2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Es sollen für jeden Ortsteil Haushaltsmittel in Höhe von 100.000Euro bereitgestellt werden, die in den Folgejahren jährlich wieder auf 100.000 Euro aufgefüllt werden! </w:t>
      </w:r>
    </w:p>
    <w:p w14:paraId="04AFED3D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6C2CF966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1468BFC2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Ein von der Stadtverwaltung überschaubares Antragsformular soll von der Stadtverwaltung erstellt werden. </w:t>
      </w:r>
    </w:p>
    <w:p w14:paraId="11913924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In diesem Zusammenhang verweisen wir auf die unkomplizierte Beantragung von Mitteln aus dem Heimatscheck NRW hin.</w:t>
      </w:r>
    </w:p>
    <w:p w14:paraId="0B49CE62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297F30D6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Die von den Arbeitskreisen, Vereinen und Bürgern beantragten Haushaltsmittel für DIEK-Projekte sollen in den zuständigen Ausschüssen beraten und beschlossen werden.</w:t>
      </w:r>
    </w:p>
    <w:p w14:paraId="0F81542B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6F86A19A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Das Planungsbüro </w:t>
      </w:r>
      <w:proofErr w:type="spellStart"/>
      <w:r w:rsidRPr="006832F9">
        <w:rPr>
          <w:rFonts w:ascii="Arial" w:hAnsi="Arial" w:cs="Arial"/>
          <w:b w:val="0"/>
          <w:sz w:val="22"/>
          <w:szCs w:val="22"/>
        </w:rPr>
        <w:t>planinvent</w:t>
      </w:r>
      <w:proofErr w:type="spellEnd"/>
      <w:r w:rsidRPr="006832F9">
        <w:rPr>
          <w:rFonts w:ascii="Arial" w:hAnsi="Arial" w:cs="Arial"/>
          <w:b w:val="0"/>
          <w:sz w:val="22"/>
          <w:szCs w:val="22"/>
        </w:rPr>
        <w:t xml:space="preserve"> hat zu den Diek-Veranstaltungen in </w:t>
      </w:r>
      <w:proofErr w:type="spellStart"/>
      <w:r w:rsidRPr="006832F9">
        <w:rPr>
          <w:rFonts w:ascii="Arial" w:hAnsi="Arial" w:cs="Arial"/>
          <w:b w:val="0"/>
          <w:sz w:val="22"/>
          <w:szCs w:val="22"/>
        </w:rPr>
        <w:t>Enniger</w:t>
      </w:r>
      <w:proofErr w:type="spellEnd"/>
      <w:r w:rsidRPr="006832F9">
        <w:rPr>
          <w:rFonts w:ascii="Arial" w:hAnsi="Arial" w:cs="Arial"/>
          <w:b w:val="0"/>
          <w:sz w:val="22"/>
          <w:szCs w:val="22"/>
        </w:rPr>
        <w:t xml:space="preserve"> und Ostenfelde bereits die Endberichte erstellt (Westkirchen wird noch folgen). In den Berichten sind Anregungen und Wünsche der Bürgerschaften aufgeführt, was zur Verbesserung der Lebensqualität in den Ortsteilen </w:t>
      </w:r>
      <w:proofErr w:type="spellStart"/>
      <w:r w:rsidRPr="006832F9">
        <w:rPr>
          <w:rFonts w:ascii="Arial" w:hAnsi="Arial" w:cs="Arial"/>
          <w:b w:val="0"/>
          <w:sz w:val="22"/>
          <w:szCs w:val="22"/>
        </w:rPr>
        <w:t>Enniger</w:t>
      </w:r>
      <w:proofErr w:type="spellEnd"/>
      <w:r w:rsidRPr="006832F9">
        <w:rPr>
          <w:rFonts w:ascii="Arial" w:hAnsi="Arial" w:cs="Arial"/>
          <w:b w:val="0"/>
          <w:sz w:val="22"/>
          <w:szCs w:val="22"/>
        </w:rPr>
        <w:t xml:space="preserve"> und Ostenfelde beitragen würde. </w:t>
      </w:r>
    </w:p>
    <w:p w14:paraId="1AF282B0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648C6996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Bei der Auswahl der förderwürdigen Maßnahmen sollen die Vorgaben der Endberichte herangezogen werden.</w:t>
      </w:r>
    </w:p>
    <w:p w14:paraId="07D95AFD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38845ADA" w14:textId="33C3ED13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gez.                                                  gez.</w:t>
      </w:r>
      <w:r w:rsidRPr="006832F9">
        <w:rPr>
          <w:rFonts w:ascii="Arial" w:hAnsi="Arial" w:cs="Arial"/>
          <w:b w:val="0"/>
          <w:sz w:val="22"/>
          <w:szCs w:val="22"/>
        </w:rPr>
        <w:tab/>
        <w:t xml:space="preserve">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6832F9">
        <w:rPr>
          <w:rFonts w:ascii="Arial" w:hAnsi="Arial" w:cs="Arial"/>
          <w:b w:val="0"/>
          <w:sz w:val="22"/>
          <w:szCs w:val="22"/>
        </w:rPr>
        <w:t xml:space="preserve"> gez.         </w:t>
      </w:r>
    </w:p>
    <w:p w14:paraId="764541DF" w14:textId="5F929F4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Georg Aufderheide                          Oliver Frankrone</w:t>
      </w:r>
      <w:r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Pr="006832F9">
        <w:rPr>
          <w:rFonts w:ascii="Arial" w:hAnsi="Arial" w:cs="Arial"/>
          <w:b w:val="0"/>
          <w:sz w:val="22"/>
          <w:szCs w:val="22"/>
        </w:rPr>
        <w:t xml:space="preserve">Michael Topmöller     </w:t>
      </w:r>
    </w:p>
    <w:p w14:paraId="59FD0F8E" w14:textId="16F544D5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 xml:space="preserve">CDU Fraktionsvorsitzender         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6832F9">
        <w:rPr>
          <w:rFonts w:ascii="Arial" w:hAnsi="Arial" w:cs="Arial"/>
          <w:b w:val="0"/>
          <w:sz w:val="22"/>
          <w:szCs w:val="22"/>
        </w:rPr>
        <w:t>CDU Ratsmitglied</w:t>
      </w:r>
      <w:r w:rsidRPr="006832F9">
        <w:rPr>
          <w:rFonts w:ascii="Arial" w:hAnsi="Arial" w:cs="Arial"/>
          <w:b w:val="0"/>
          <w:sz w:val="22"/>
          <w:szCs w:val="22"/>
        </w:rPr>
        <w:tab/>
        <w:t xml:space="preserve">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832F9">
        <w:rPr>
          <w:rFonts w:ascii="Arial" w:hAnsi="Arial" w:cs="Arial"/>
          <w:b w:val="0"/>
          <w:sz w:val="22"/>
          <w:szCs w:val="22"/>
        </w:rPr>
        <w:t xml:space="preserve">  CDU Ratsmitglied</w:t>
      </w:r>
    </w:p>
    <w:p w14:paraId="13FE5D9F" w14:textId="77777777" w:rsidR="006832F9" w:rsidRDefault="006832F9" w:rsidP="006832F9">
      <w:pPr>
        <w:rPr>
          <w:rFonts w:ascii="Arial" w:hAnsi="Arial" w:cs="Arial"/>
          <w:b w:val="0"/>
          <w:sz w:val="22"/>
          <w:szCs w:val="22"/>
        </w:rPr>
      </w:pPr>
    </w:p>
    <w:p w14:paraId="515B7A6F" w14:textId="79AD9A1E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gez.</w:t>
      </w:r>
    </w:p>
    <w:p w14:paraId="3D74E6F7" w14:textId="77777777" w:rsidR="006832F9" w:rsidRPr="006832F9" w:rsidRDefault="006832F9" w:rsidP="006832F9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Ute Bienengräber-Killmann</w:t>
      </w:r>
    </w:p>
    <w:p w14:paraId="6ED59BBD" w14:textId="205A65D2" w:rsidR="00CF386B" w:rsidRPr="00520E54" w:rsidRDefault="006832F9" w:rsidP="00CF386B">
      <w:pPr>
        <w:rPr>
          <w:rFonts w:ascii="Arial" w:hAnsi="Arial" w:cs="Arial"/>
          <w:b w:val="0"/>
          <w:sz w:val="22"/>
          <w:szCs w:val="22"/>
        </w:rPr>
      </w:pPr>
      <w:r w:rsidRPr="006832F9">
        <w:rPr>
          <w:rFonts w:ascii="Arial" w:hAnsi="Arial" w:cs="Arial"/>
          <w:b w:val="0"/>
          <w:sz w:val="22"/>
          <w:szCs w:val="22"/>
        </w:rPr>
        <w:t>CDU stellv. Fraktionsvorsitzende</w:t>
      </w:r>
    </w:p>
    <w:sectPr w:rsidR="00CF386B" w:rsidRPr="00520E54">
      <w:pgSz w:w="11907" w:h="16840" w:code="9"/>
      <w:pgMar w:top="403" w:right="709" w:bottom="851" w:left="1418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589" w14:textId="77777777" w:rsidR="00371D66" w:rsidRDefault="00371D66">
      <w:r>
        <w:separator/>
      </w:r>
    </w:p>
  </w:endnote>
  <w:endnote w:type="continuationSeparator" w:id="0">
    <w:p w14:paraId="174ACDD8" w14:textId="77777777" w:rsidR="00371D66" w:rsidRDefault="0037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AA39" w14:textId="77777777" w:rsidR="00371D66" w:rsidRDefault="00371D66">
      <w:r>
        <w:separator/>
      </w:r>
    </w:p>
  </w:footnote>
  <w:footnote w:type="continuationSeparator" w:id="0">
    <w:p w14:paraId="31014BD9" w14:textId="77777777" w:rsidR="00371D66" w:rsidRDefault="0037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471668">
    <w:abstractNumId w:val="9"/>
  </w:num>
  <w:num w:numId="2" w16cid:durableId="960383061">
    <w:abstractNumId w:val="7"/>
  </w:num>
  <w:num w:numId="3" w16cid:durableId="967316461">
    <w:abstractNumId w:val="6"/>
  </w:num>
  <w:num w:numId="4" w16cid:durableId="210575514">
    <w:abstractNumId w:val="5"/>
  </w:num>
  <w:num w:numId="5" w16cid:durableId="1194415307">
    <w:abstractNumId w:val="4"/>
  </w:num>
  <w:num w:numId="6" w16cid:durableId="1477335423">
    <w:abstractNumId w:val="8"/>
  </w:num>
  <w:num w:numId="7" w16cid:durableId="1195773993">
    <w:abstractNumId w:val="3"/>
  </w:num>
  <w:num w:numId="8" w16cid:durableId="557515104">
    <w:abstractNumId w:val="2"/>
  </w:num>
  <w:num w:numId="9" w16cid:durableId="1242059217">
    <w:abstractNumId w:val="1"/>
  </w:num>
  <w:num w:numId="10" w16cid:durableId="239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814CE"/>
    <w:rsid w:val="000C3037"/>
    <w:rsid w:val="00100B82"/>
    <w:rsid w:val="00112100"/>
    <w:rsid w:val="001144EB"/>
    <w:rsid w:val="00127693"/>
    <w:rsid w:val="00134D52"/>
    <w:rsid w:val="001776A1"/>
    <w:rsid w:val="001C0500"/>
    <w:rsid w:val="001F1A0D"/>
    <w:rsid w:val="00200586"/>
    <w:rsid w:val="00207680"/>
    <w:rsid w:val="00220D06"/>
    <w:rsid w:val="002300F4"/>
    <w:rsid w:val="00235420"/>
    <w:rsid w:val="002516CF"/>
    <w:rsid w:val="002532E4"/>
    <w:rsid w:val="0027139D"/>
    <w:rsid w:val="00292EFE"/>
    <w:rsid w:val="002C7F3C"/>
    <w:rsid w:val="003153CC"/>
    <w:rsid w:val="0034485E"/>
    <w:rsid w:val="003543F3"/>
    <w:rsid w:val="00371D66"/>
    <w:rsid w:val="00375F31"/>
    <w:rsid w:val="00391D21"/>
    <w:rsid w:val="00394172"/>
    <w:rsid w:val="003C1448"/>
    <w:rsid w:val="003F06FA"/>
    <w:rsid w:val="004273BB"/>
    <w:rsid w:val="004461FB"/>
    <w:rsid w:val="004746A4"/>
    <w:rsid w:val="00477BC5"/>
    <w:rsid w:val="004E2CED"/>
    <w:rsid w:val="00520E54"/>
    <w:rsid w:val="00555D10"/>
    <w:rsid w:val="00562232"/>
    <w:rsid w:val="00562657"/>
    <w:rsid w:val="005816BE"/>
    <w:rsid w:val="006503FC"/>
    <w:rsid w:val="0066618A"/>
    <w:rsid w:val="006832F9"/>
    <w:rsid w:val="006C3AC3"/>
    <w:rsid w:val="006C3C75"/>
    <w:rsid w:val="007052C9"/>
    <w:rsid w:val="00726EA3"/>
    <w:rsid w:val="00727DDE"/>
    <w:rsid w:val="00792CE2"/>
    <w:rsid w:val="007A134D"/>
    <w:rsid w:val="008510B8"/>
    <w:rsid w:val="00880562"/>
    <w:rsid w:val="00896997"/>
    <w:rsid w:val="008A03F8"/>
    <w:rsid w:val="008D2D56"/>
    <w:rsid w:val="008E5666"/>
    <w:rsid w:val="008F0F51"/>
    <w:rsid w:val="00903CB8"/>
    <w:rsid w:val="0093299E"/>
    <w:rsid w:val="00974AEA"/>
    <w:rsid w:val="00990E99"/>
    <w:rsid w:val="00A1149F"/>
    <w:rsid w:val="00A242E8"/>
    <w:rsid w:val="00A527D1"/>
    <w:rsid w:val="00A820EC"/>
    <w:rsid w:val="00AA71E9"/>
    <w:rsid w:val="00B0276B"/>
    <w:rsid w:val="00B11B02"/>
    <w:rsid w:val="00B25AD7"/>
    <w:rsid w:val="00B27B1B"/>
    <w:rsid w:val="00B32B32"/>
    <w:rsid w:val="00B409A7"/>
    <w:rsid w:val="00B455F3"/>
    <w:rsid w:val="00B468B4"/>
    <w:rsid w:val="00B710F4"/>
    <w:rsid w:val="00BB0A70"/>
    <w:rsid w:val="00C12A60"/>
    <w:rsid w:val="00C647CD"/>
    <w:rsid w:val="00C672FF"/>
    <w:rsid w:val="00C930C9"/>
    <w:rsid w:val="00CE5574"/>
    <w:rsid w:val="00CF314B"/>
    <w:rsid w:val="00CF386B"/>
    <w:rsid w:val="00D43A05"/>
    <w:rsid w:val="00D85D70"/>
    <w:rsid w:val="00DB7159"/>
    <w:rsid w:val="00DD7A43"/>
    <w:rsid w:val="00DE1070"/>
    <w:rsid w:val="00E10D3C"/>
    <w:rsid w:val="00E2462B"/>
    <w:rsid w:val="00E278CA"/>
    <w:rsid w:val="00E27932"/>
    <w:rsid w:val="00E41ABD"/>
    <w:rsid w:val="00E525C9"/>
    <w:rsid w:val="00E75388"/>
    <w:rsid w:val="00E768C8"/>
    <w:rsid w:val="00EB42C3"/>
    <w:rsid w:val="00F1191A"/>
    <w:rsid w:val="00F42F09"/>
    <w:rsid w:val="00F46078"/>
    <w:rsid w:val="00F509B6"/>
    <w:rsid w:val="00FA703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E93"/>
  <w15:chartTrackingRefBased/>
  <w15:docId w15:val="{19712623-67AE-B445-8A26-C9EE1320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0E2B-E7D6-4E63-8F70-BF978B9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subject/>
  <dc:creator>Aufderheide</dc:creator>
  <cp:keywords/>
  <cp:lastModifiedBy>georg aufderheide</cp:lastModifiedBy>
  <cp:revision>2</cp:revision>
  <cp:lastPrinted>2014-09-25T04:57:00Z</cp:lastPrinted>
  <dcterms:created xsi:type="dcterms:W3CDTF">2023-11-17T08:35:00Z</dcterms:created>
  <dcterms:modified xsi:type="dcterms:W3CDTF">2023-11-17T08:35:00Z</dcterms:modified>
</cp:coreProperties>
</file>