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140" w:rsidRDefault="00AB1563">
      <w:pPr>
        <w:pStyle w:val="Textkrper"/>
        <w:rPr>
          <w:sz w:val="20"/>
        </w:rPr>
      </w:pPr>
      <w:bookmarkStart w:id="0" w:name="_GoBack"/>
      <w:bookmarkEnd w:id="0"/>
      <w:r>
        <w:rPr>
          <w:rFonts w:ascii="Times New Roman" w:hAnsi="Times New Roman"/>
          <w:b w:val="0"/>
          <w:noProof/>
          <w:vertAlign w:val="subscript"/>
        </w:rPr>
        <w:drawing>
          <wp:anchor distT="0" distB="0" distL="114300" distR="114300" simplePos="0" relativeHeight="251656704" behindDoc="1" locked="0" layoutInCell="1" allowOverlap="1">
            <wp:simplePos x="0" y="0"/>
            <wp:positionH relativeFrom="column">
              <wp:posOffset>4587240</wp:posOffset>
            </wp:positionH>
            <wp:positionV relativeFrom="paragraph">
              <wp:posOffset>58420</wp:posOffset>
            </wp:positionV>
            <wp:extent cx="1771650" cy="771525"/>
            <wp:effectExtent l="0" t="0" r="0" b="0"/>
            <wp:wrapTight wrapText="bothSides">
              <wp:wrapPolygon edited="0">
                <wp:start x="0" y="0"/>
                <wp:lineTo x="0" y="21333"/>
                <wp:lineTo x="21368" y="21333"/>
                <wp:lineTo x="21368" y="0"/>
                <wp:lineTo x="0" y="0"/>
              </wp:wrapPolygon>
            </wp:wrapTight>
            <wp:docPr id="5" name="Bild 3" descr="f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w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771525"/>
                    </a:xfrm>
                    <a:prstGeom prst="rect">
                      <a:avLst/>
                    </a:prstGeom>
                    <a:noFill/>
                    <a:ln>
                      <a:noFill/>
                    </a:ln>
                  </pic:spPr>
                </pic:pic>
              </a:graphicData>
            </a:graphic>
          </wp:anchor>
        </w:drawing>
      </w:r>
      <w:r>
        <w:rPr>
          <w:noProof/>
        </w:rPr>
        <w:drawing>
          <wp:anchor distT="0" distB="0" distL="114300" distR="114300" simplePos="0" relativeHeight="251657728" behindDoc="1" locked="0" layoutInCell="1" allowOverlap="1">
            <wp:simplePos x="0" y="0"/>
            <wp:positionH relativeFrom="column">
              <wp:posOffset>2689860</wp:posOffset>
            </wp:positionH>
            <wp:positionV relativeFrom="paragraph">
              <wp:posOffset>58420</wp:posOffset>
            </wp:positionV>
            <wp:extent cx="1864360" cy="697865"/>
            <wp:effectExtent l="0" t="0" r="0" b="0"/>
            <wp:wrapTight wrapText="bothSides">
              <wp:wrapPolygon edited="0">
                <wp:start x="0" y="0"/>
                <wp:lineTo x="0" y="21227"/>
                <wp:lineTo x="21409" y="21227"/>
                <wp:lineTo x="21409"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4360" cy="697865"/>
                    </a:xfrm>
                    <a:prstGeom prst="rect">
                      <a:avLst/>
                    </a:prstGeom>
                    <a:noFill/>
                    <a:ln>
                      <a:noFill/>
                    </a:ln>
                  </pic:spPr>
                </pic:pic>
              </a:graphicData>
            </a:graphic>
          </wp:anchor>
        </w:drawing>
      </w:r>
    </w:p>
    <w:p w:rsidR="00A83140" w:rsidRDefault="00214B3F" w:rsidP="00CD574E">
      <w:pPr>
        <w:pStyle w:val="Textkrper"/>
        <w:rPr>
          <w:rFonts w:ascii="Times New Roman" w:hAnsi="Times New Roman"/>
          <w:b w:val="0"/>
          <w:vertAlign w:val="subscript"/>
        </w:rPr>
      </w:pPr>
      <w:r>
        <w:rPr>
          <w:rFonts w:ascii="Times New Roman" w:hAnsi="Times New Roman"/>
          <w:b w:val="0"/>
          <w:vertAlign w:val="subscript"/>
        </w:rPr>
        <w:t xml:space="preserve">                                                                                                                                                           </w:t>
      </w:r>
    </w:p>
    <w:p w:rsidR="00CD574E" w:rsidRDefault="00CD574E" w:rsidP="00CD574E">
      <w:pPr>
        <w:pStyle w:val="Textkrper"/>
        <w:rPr>
          <w:rFonts w:ascii="Times New Roman" w:hAnsi="Times New Roman"/>
          <w:b w:val="0"/>
          <w:vertAlign w:val="subscript"/>
        </w:rPr>
      </w:pPr>
    </w:p>
    <w:p w:rsidR="00A83140" w:rsidRDefault="00A83140" w:rsidP="00CD574E">
      <w:pPr>
        <w:pStyle w:val="Textkrper"/>
        <w:rPr>
          <w:sz w:val="20"/>
        </w:rPr>
      </w:pPr>
    </w:p>
    <w:p w:rsidR="00A83140" w:rsidRDefault="002458DF">
      <w:pPr>
        <w:pStyle w:val="Textkrper"/>
        <w:rPr>
          <w:sz w:val="20"/>
        </w:rPr>
      </w:pPr>
      <w:r>
        <w:rPr>
          <w:rFonts w:ascii="Times New Roman" w:hAnsi="Times New Roman"/>
          <w:b w:val="0"/>
          <w:noProof/>
          <w:vertAlign w:val="subscript"/>
        </w:rPr>
        <mc:AlternateContent>
          <mc:Choice Requires="wps">
            <w:drawing>
              <wp:anchor distT="0" distB="0" distL="114300" distR="114300" simplePos="0" relativeHeight="251659776" behindDoc="0" locked="0" layoutInCell="1" allowOverlap="1">
                <wp:simplePos x="0" y="0"/>
                <wp:positionH relativeFrom="column">
                  <wp:posOffset>-17780</wp:posOffset>
                </wp:positionH>
                <wp:positionV relativeFrom="paragraph">
                  <wp:posOffset>129540</wp:posOffset>
                </wp:positionV>
                <wp:extent cx="2313305" cy="2178685"/>
                <wp:effectExtent l="0" t="0" r="10795" b="1206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305" cy="2178685"/>
                        </a:xfrm>
                        <a:prstGeom prst="rect">
                          <a:avLst/>
                        </a:prstGeom>
                        <a:solidFill>
                          <a:srgbClr val="FFFFFF"/>
                        </a:solidFill>
                        <a:ln w="9525">
                          <a:solidFill>
                            <a:srgbClr val="FFFFFF"/>
                          </a:solidFill>
                          <a:miter lim="800000"/>
                          <a:headEnd/>
                          <a:tailEnd/>
                        </a:ln>
                      </wps:spPr>
                      <wps:txbx>
                        <w:txbxContent>
                          <w:p w:rsidR="006A14FE" w:rsidRDefault="006A14FE" w:rsidP="006A14FE">
                            <w:pPr>
                              <w:pStyle w:val="Textkrper"/>
                              <w:rPr>
                                <w:b w:val="0"/>
                                <w:sz w:val="16"/>
                              </w:rPr>
                            </w:pPr>
                          </w:p>
                          <w:p w:rsidR="006A14FE" w:rsidRDefault="006A14FE" w:rsidP="006A14FE">
                            <w:pPr>
                              <w:widowControl w:val="0"/>
                              <w:jc w:val="both"/>
                              <w:rPr>
                                <w:rFonts w:ascii="Geneva" w:hAnsi="Geneva"/>
                              </w:rPr>
                            </w:pPr>
                          </w:p>
                          <w:p w:rsidR="006A14FE" w:rsidRDefault="006A14FE" w:rsidP="006A14FE">
                            <w:pPr>
                              <w:widowControl w:val="0"/>
                              <w:jc w:val="both"/>
                              <w:rPr>
                                <w:rFonts w:ascii="Geneva" w:hAnsi="Geneva"/>
                              </w:rPr>
                            </w:pPr>
                          </w:p>
                          <w:p w:rsidR="006A14FE" w:rsidRDefault="006A14FE" w:rsidP="006A14FE">
                            <w:pPr>
                              <w:widowControl w:val="0"/>
                              <w:jc w:val="both"/>
                              <w:rPr>
                                <w:rFonts w:ascii="Geneva" w:hAnsi="Geneva"/>
                              </w:rPr>
                            </w:pPr>
                            <w:r>
                              <w:rPr>
                                <w:rFonts w:ascii="Geneva" w:hAnsi="Geneva"/>
                              </w:rPr>
                              <w:t>An die</w:t>
                            </w:r>
                            <w:r>
                              <w:rPr>
                                <w:rFonts w:ascii="Geneva" w:hAnsi="Geneva"/>
                              </w:rPr>
                              <w:tab/>
                            </w:r>
                          </w:p>
                          <w:p w:rsidR="006A14FE" w:rsidRDefault="006A14FE" w:rsidP="006A14FE">
                            <w:pPr>
                              <w:widowControl w:val="0"/>
                              <w:jc w:val="both"/>
                              <w:rPr>
                                <w:rFonts w:ascii="Geneva" w:hAnsi="Geneva"/>
                              </w:rPr>
                            </w:pPr>
                            <w:r>
                              <w:rPr>
                                <w:rFonts w:ascii="Geneva" w:hAnsi="Geneva"/>
                              </w:rPr>
                              <w:t>Stadt Ennigerloh</w:t>
                            </w:r>
                            <w:r>
                              <w:rPr>
                                <w:rFonts w:ascii="Geneva" w:hAnsi="Geneva"/>
                              </w:rPr>
                              <w:tab/>
                            </w:r>
                          </w:p>
                          <w:p w:rsidR="006A14FE" w:rsidRPr="006A14FE" w:rsidRDefault="006A14FE" w:rsidP="006A14FE">
                            <w:pPr>
                              <w:widowControl w:val="0"/>
                              <w:jc w:val="both"/>
                              <w:rPr>
                                <w:rFonts w:ascii="Geneva" w:hAnsi="Geneva"/>
                              </w:rPr>
                            </w:pPr>
                            <w:r>
                              <w:rPr>
                                <w:b/>
                              </w:rPr>
                              <w:t>z. H. des Bürgermeisters</w:t>
                            </w:r>
                          </w:p>
                          <w:p w:rsidR="006A14FE" w:rsidRDefault="006A14FE" w:rsidP="006A14FE">
                            <w:pPr>
                              <w:pStyle w:val="Textkrper"/>
                              <w:rPr>
                                <w:b w:val="0"/>
                                <w:sz w:val="24"/>
                              </w:rPr>
                            </w:pPr>
                            <w:r>
                              <w:rPr>
                                <w:b w:val="0"/>
                                <w:sz w:val="24"/>
                              </w:rPr>
                              <w:t xml:space="preserve">Herrn Berthold </w:t>
                            </w:r>
                            <w:proofErr w:type="spellStart"/>
                            <w:r>
                              <w:rPr>
                                <w:b w:val="0"/>
                                <w:sz w:val="24"/>
                              </w:rPr>
                              <w:t>Lülf</w:t>
                            </w:r>
                            <w:proofErr w:type="spellEnd"/>
                          </w:p>
                          <w:p w:rsidR="006A14FE" w:rsidRDefault="006A14FE" w:rsidP="006A14FE">
                            <w:pPr>
                              <w:pStyle w:val="Textkrper"/>
                              <w:rPr>
                                <w:b w:val="0"/>
                                <w:sz w:val="24"/>
                              </w:rPr>
                            </w:pPr>
                          </w:p>
                          <w:p w:rsidR="006A14FE" w:rsidRDefault="006A14FE" w:rsidP="006A14FE">
                            <w:pPr>
                              <w:pStyle w:val="Textkrper"/>
                              <w:rPr>
                                <w:b w:val="0"/>
                                <w:sz w:val="24"/>
                              </w:rPr>
                            </w:pPr>
                            <w:r>
                              <w:rPr>
                                <w:b w:val="0"/>
                                <w:sz w:val="24"/>
                              </w:rPr>
                              <w:t>Rathausplatz 1</w:t>
                            </w:r>
                          </w:p>
                          <w:p w:rsidR="006A14FE" w:rsidRDefault="006A14FE" w:rsidP="006A14FE">
                            <w:r>
                              <w:rPr>
                                <w:b/>
                              </w:rPr>
                              <w:t>59320 Ennigerloh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4pt;margin-top:10.2pt;width:182.15pt;height:17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" strokecolor="white">
                <v:textbox>
                  <w:txbxContent>
                    <w:p w:rsidR="006A14FE" w:rsidRDefault="006A14FE" w:rsidP="006A14FE">
                      <w:pPr>
                        <w:pStyle w:val="Textkrper"/>
                        <w:rPr>
                          <w:b w:val="0"/>
                          <w:sz w:val="16"/>
                        </w:rPr>
                      </w:pPr>
                    </w:p>
                    <w:p w:rsidR="006A14FE" w:rsidRDefault="006A14FE" w:rsidP="006A14FE">
                      <w:pPr>
                        <w:widowControl w:val="0"/>
                        <w:jc w:val="both"/>
                        <w:rPr>
                          <w:rFonts w:ascii="Geneva" w:hAnsi="Geneva"/>
                        </w:rPr>
                      </w:pPr>
                    </w:p>
                    <w:p w:rsidR="006A14FE" w:rsidRDefault="006A14FE" w:rsidP="006A14FE">
                      <w:pPr>
                        <w:widowControl w:val="0"/>
                        <w:jc w:val="both"/>
                        <w:rPr>
                          <w:rFonts w:ascii="Geneva" w:hAnsi="Geneva"/>
                        </w:rPr>
                      </w:pPr>
                    </w:p>
                    <w:p w:rsidR="006A14FE" w:rsidRDefault="006A14FE" w:rsidP="006A14FE">
                      <w:pPr>
                        <w:widowControl w:val="0"/>
                        <w:jc w:val="both"/>
                        <w:rPr>
                          <w:rFonts w:ascii="Geneva" w:hAnsi="Geneva"/>
                        </w:rPr>
                      </w:pPr>
                      <w:r>
                        <w:rPr>
                          <w:rFonts w:ascii="Geneva" w:hAnsi="Geneva"/>
                        </w:rPr>
                        <w:t>An die</w:t>
                      </w:r>
                      <w:r>
                        <w:rPr>
                          <w:rFonts w:ascii="Geneva" w:hAnsi="Geneva"/>
                        </w:rPr>
                        <w:tab/>
                      </w:r>
                    </w:p>
                    <w:p w:rsidR="006A14FE" w:rsidRDefault="006A14FE" w:rsidP="006A14FE">
                      <w:pPr>
                        <w:widowControl w:val="0"/>
                        <w:jc w:val="both"/>
                        <w:rPr>
                          <w:rFonts w:ascii="Geneva" w:hAnsi="Geneva"/>
                        </w:rPr>
                      </w:pPr>
                      <w:r>
                        <w:rPr>
                          <w:rFonts w:ascii="Geneva" w:hAnsi="Geneva"/>
                        </w:rPr>
                        <w:t>Stadt Ennigerloh</w:t>
                      </w:r>
                      <w:r>
                        <w:rPr>
                          <w:rFonts w:ascii="Geneva" w:hAnsi="Geneva"/>
                        </w:rPr>
                        <w:tab/>
                      </w:r>
                    </w:p>
                    <w:p w:rsidR="006A14FE" w:rsidRPr="006A14FE" w:rsidRDefault="006A14FE" w:rsidP="006A14FE">
                      <w:pPr>
                        <w:widowControl w:val="0"/>
                        <w:jc w:val="both"/>
                        <w:rPr>
                          <w:rFonts w:ascii="Geneva" w:hAnsi="Geneva"/>
                        </w:rPr>
                      </w:pPr>
                      <w:r>
                        <w:rPr>
                          <w:b/>
                        </w:rPr>
                        <w:t>z. H. des Bürgermeisters</w:t>
                      </w:r>
                    </w:p>
                    <w:p w:rsidR="006A14FE" w:rsidRDefault="006A14FE" w:rsidP="006A14FE">
                      <w:pPr>
                        <w:pStyle w:val="Textkrper"/>
                        <w:rPr>
                          <w:b w:val="0"/>
                          <w:sz w:val="24"/>
                        </w:rPr>
                      </w:pPr>
                      <w:r>
                        <w:rPr>
                          <w:b w:val="0"/>
                          <w:sz w:val="24"/>
                        </w:rPr>
                        <w:t xml:space="preserve">Herrn Berthold </w:t>
                      </w:r>
                      <w:proofErr w:type="spellStart"/>
                      <w:r>
                        <w:rPr>
                          <w:b w:val="0"/>
                          <w:sz w:val="24"/>
                        </w:rPr>
                        <w:t>Lülf</w:t>
                      </w:r>
                      <w:proofErr w:type="spellEnd"/>
                    </w:p>
                    <w:p w:rsidR="006A14FE" w:rsidRDefault="006A14FE" w:rsidP="006A14FE">
                      <w:pPr>
                        <w:pStyle w:val="Textkrper"/>
                        <w:rPr>
                          <w:b w:val="0"/>
                          <w:sz w:val="24"/>
                        </w:rPr>
                      </w:pPr>
                    </w:p>
                    <w:p w:rsidR="006A14FE" w:rsidRDefault="006A14FE" w:rsidP="006A14FE">
                      <w:pPr>
                        <w:pStyle w:val="Textkrper"/>
                        <w:rPr>
                          <w:b w:val="0"/>
                          <w:sz w:val="24"/>
                        </w:rPr>
                      </w:pPr>
                      <w:r>
                        <w:rPr>
                          <w:b w:val="0"/>
                          <w:sz w:val="24"/>
                        </w:rPr>
                        <w:t>Rathausplatz 1</w:t>
                      </w:r>
                    </w:p>
                    <w:p w:rsidR="006A14FE" w:rsidRDefault="006A14FE" w:rsidP="006A14FE">
                      <w:r>
                        <w:rPr>
                          <w:b/>
                        </w:rPr>
                        <w:t>59320 Ennigerloh</w:t>
                      </w:r>
                    </w:p>
                  </w:txbxContent>
                </v:textbox>
              </v:shape>
            </w:pict>
          </mc:Fallback>
        </mc:AlternateContent>
      </w:r>
      <w:r>
        <w:rPr>
          <w:b w:val="0"/>
          <w:noProof/>
          <w:sz w:val="16"/>
        </w:rPr>
        <mc:AlternateContent>
          <mc:Choice Requires="wps">
            <w:drawing>
              <wp:anchor distT="0" distB="0" distL="114300" distR="114300" simplePos="0" relativeHeight="251655680" behindDoc="0" locked="0" layoutInCell="1" allowOverlap="1">
                <wp:simplePos x="0" y="0"/>
                <wp:positionH relativeFrom="column">
                  <wp:posOffset>4610100</wp:posOffset>
                </wp:positionH>
                <wp:positionV relativeFrom="paragraph">
                  <wp:posOffset>55880</wp:posOffset>
                </wp:positionV>
                <wp:extent cx="1677670" cy="2138045"/>
                <wp:effectExtent l="0" t="0" r="1778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2138045"/>
                        </a:xfrm>
                        <a:prstGeom prst="rect">
                          <a:avLst/>
                        </a:prstGeom>
                        <a:solidFill>
                          <a:srgbClr val="BFBFBF"/>
                        </a:solidFill>
                        <a:ln w="9525">
                          <a:solidFill>
                            <a:srgbClr val="FFFFFF"/>
                          </a:solidFill>
                          <a:miter lim="800000"/>
                          <a:headEnd/>
                          <a:tailEnd/>
                        </a:ln>
                      </wps:spPr>
                      <wps:txbx>
                        <w:txbxContent>
                          <w:p w:rsidR="0005115D" w:rsidRDefault="0005115D">
                            <w:pPr>
                              <w:pStyle w:val="Kopfzeile"/>
                              <w:tabs>
                                <w:tab w:val="clear" w:pos="4536"/>
                                <w:tab w:val="clear" w:pos="9072"/>
                              </w:tabs>
                              <w:rPr>
                                <w:rFonts w:ascii="Times New Roman" w:hAnsi="Times New Roman"/>
                                <w:b/>
                              </w:rPr>
                            </w:pPr>
                            <w:proofErr w:type="spellStart"/>
                            <w:r>
                              <w:rPr>
                                <w:rFonts w:ascii="Times New Roman" w:hAnsi="Times New Roman"/>
                                <w:b/>
                              </w:rPr>
                              <w:t>fwg</w:t>
                            </w:r>
                            <w:proofErr w:type="spellEnd"/>
                            <w:r>
                              <w:rPr>
                                <w:rFonts w:ascii="Times New Roman" w:hAnsi="Times New Roman"/>
                                <w:b/>
                              </w:rPr>
                              <w:t>-Ennigerloh</w:t>
                            </w:r>
                          </w:p>
                          <w:p w:rsidR="0005115D" w:rsidRDefault="0005115D">
                            <w:pPr>
                              <w:pStyle w:val="Textkrper3"/>
                              <w:rPr>
                                <w:sz w:val="18"/>
                                <w:szCs w:val="18"/>
                              </w:rPr>
                            </w:pPr>
                            <w:r w:rsidRPr="00284019">
                              <w:rPr>
                                <w:sz w:val="18"/>
                                <w:szCs w:val="18"/>
                              </w:rPr>
                              <w:t xml:space="preserve">Freie </w:t>
                            </w:r>
                            <w:r>
                              <w:rPr>
                                <w:sz w:val="18"/>
                                <w:szCs w:val="18"/>
                              </w:rPr>
                              <w:t xml:space="preserve">Wählergemeinschaft  </w:t>
                            </w:r>
                          </w:p>
                          <w:p w:rsidR="0005115D" w:rsidRDefault="0005115D">
                            <w:pPr>
                              <w:pStyle w:val="Textkrper3"/>
                              <w:rPr>
                                <w:sz w:val="18"/>
                                <w:szCs w:val="18"/>
                              </w:rPr>
                            </w:pPr>
                            <w:r>
                              <w:rPr>
                                <w:sz w:val="18"/>
                                <w:szCs w:val="18"/>
                              </w:rPr>
                              <w:t xml:space="preserve">Ennigerloh </w:t>
                            </w:r>
                            <w:r w:rsidRPr="00284019">
                              <w:rPr>
                                <w:sz w:val="18"/>
                                <w:szCs w:val="18"/>
                              </w:rPr>
                              <w:t>e.V.</w:t>
                            </w:r>
                          </w:p>
                          <w:p w:rsidR="008B5F40" w:rsidRDefault="008B5F40">
                            <w:pPr>
                              <w:pStyle w:val="berschrift2"/>
                              <w:jc w:val="both"/>
                              <w:rPr>
                                <w:u w:val="none"/>
                              </w:rPr>
                            </w:pPr>
                          </w:p>
                          <w:p w:rsidR="0005115D" w:rsidRPr="008B5F40" w:rsidRDefault="0005115D">
                            <w:pPr>
                              <w:pStyle w:val="berschrift2"/>
                              <w:jc w:val="both"/>
                              <w:rPr>
                                <w:u w:val="none"/>
                              </w:rPr>
                            </w:pPr>
                            <w:r w:rsidRPr="008B5F40">
                              <w:rPr>
                                <w:u w:val="none"/>
                              </w:rPr>
                              <w:t>Fraktion</w:t>
                            </w:r>
                          </w:p>
                          <w:p w:rsidR="0005115D" w:rsidRDefault="0005115D">
                            <w:pPr>
                              <w:jc w:val="both"/>
                              <w:rPr>
                                <w:rFonts w:ascii="Geneva" w:hAnsi="Geneva"/>
                                <w:sz w:val="18"/>
                              </w:rPr>
                            </w:pPr>
                            <w:r>
                              <w:rPr>
                                <w:rFonts w:ascii="Geneva" w:hAnsi="Geneva"/>
                                <w:sz w:val="18"/>
                              </w:rPr>
                              <w:t xml:space="preserve">Bernhard </w:t>
                            </w:r>
                            <w:proofErr w:type="spellStart"/>
                            <w:r>
                              <w:rPr>
                                <w:rFonts w:ascii="Geneva" w:hAnsi="Geneva"/>
                                <w:sz w:val="18"/>
                              </w:rPr>
                              <w:t>Dombrink</w:t>
                            </w:r>
                            <w:proofErr w:type="spellEnd"/>
                          </w:p>
                          <w:p w:rsidR="00192407" w:rsidRDefault="00192407">
                            <w:pPr>
                              <w:jc w:val="both"/>
                              <w:rPr>
                                <w:rFonts w:ascii="Geneva" w:hAnsi="Geneva"/>
                                <w:sz w:val="18"/>
                              </w:rPr>
                            </w:pPr>
                            <w:proofErr w:type="spellStart"/>
                            <w:r>
                              <w:rPr>
                                <w:rFonts w:ascii="Geneva" w:hAnsi="Geneva"/>
                                <w:sz w:val="18"/>
                              </w:rPr>
                              <w:t>Wulfsbergstraße</w:t>
                            </w:r>
                            <w:proofErr w:type="spellEnd"/>
                            <w:r>
                              <w:rPr>
                                <w:rFonts w:ascii="Geneva" w:hAnsi="Geneva"/>
                                <w:sz w:val="18"/>
                              </w:rPr>
                              <w:t xml:space="preserve"> 43</w:t>
                            </w:r>
                          </w:p>
                          <w:p w:rsidR="0005115D" w:rsidRDefault="0005115D">
                            <w:pPr>
                              <w:jc w:val="both"/>
                              <w:rPr>
                                <w:rFonts w:ascii="Geneva" w:hAnsi="Geneva"/>
                                <w:sz w:val="18"/>
                              </w:rPr>
                            </w:pPr>
                            <w:r>
                              <w:rPr>
                                <w:rFonts w:ascii="Geneva" w:hAnsi="Geneva"/>
                                <w:sz w:val="18"/>
                              </w:rPr>
                              <w:t>59320 Ennigerloh</w:t>
                            </w:r>
                          </w:p>
                          <w:p w:rsidR="0005115D" w:rsidRDefault="0005115D">
                            <w:pPr>
                              <w:jc w:val="both"/>
                              <w:rPr>
                                <w:rFonts w:ascii="Geneva" w:hAnsi="Geneva"/>
                                <w:sz w:val="18"/>
                              </w:rPr>
                            </w:pPr>
                            <w:r>
                              <w:rPr>
                                <w:rFonts w:ascii="Geneva" w:hAnsi="Geneva"/>
                                <w:sz w:val="18"/>
                              </w:rPr>
                              <w:t>Tel.:</w:t>
                            </w:r>
                            <w:r>
                              <w:rPr>
                                <w:rFonts w:ascii="Geneva" w:hAnsi="Geneva"/>
                                <w:sz w:val="18"/>
                              </w:rPr>
                              <w:tab/>
                              <w:t>02524/950377</w:t>
                            </w:r>
                          </w:p>
                          <w:p w:rsidR="0005115D" w:rsidRDefault="0005115D">
                            <w:pPr>
                              <w:ind w:firstLine="708"/>
                              <w:jc w:val="both"/>
                              <w:rPr>
                                <w:rFonts w:ascii="Geneva" w:hAnsi="Geneva"/>
                                <w:sz w:val="18"/>
                              </w:rPr>
                            </w:pPr>
                            <w:r>
                              <w:rPr>
                                <w:rFonts w:ascii="Geneva" w:hAnsi="Geneva"/>
                                <w:sz w:val="18"/>
                              </w:rPr>
                              <w:t>0171/2050278</w:t>
                            </w:r>
                          </w:p>
                          <w:p w:rsidR="0005115D" w:rsidRDefault="0005115D">
                            <w:pPr>
                              <w:jc w:val="both"/>
                              <w:rPr>
                                <w:rFonts w:ascii="Geneva" w:hAnsi="Geneva"/>
                                <w:sz w:val="18"/>
                                <w:lang w:val="it-IT"/>
                              </w:rPr>
                            </w:pPr>
                            <w:r>
                              <w:rPr>
                                <w:rFonts w:ascii="Geneva" w:hAnsi="Geneva"/>
                                <w:sz w:val="18"/>
                                <w:lang w:val="it-IT"/>
                              </w:rPr>
                              <w:t>E-Mail:</w:t>
                            </w:r>
                          </w:p>
                          <w:p w:rsidR="0005115D" w:rsidRPr="00864C9C" w:rsidRDefault="00D65A3B">
                            <w:pPr>
                              <w:jc w:val="both"/>
                              <w:rPr>
                                <w:rFonts w:ascii="Geneva" w:hAnsi="Geneva"/>
                                <w:sz w:val="16"/>
                                <w:szCs w:val="16"/>
                                <w:lang w:val="it-IT"/>
                              </w:rPr>
                            </w:pPr>
                            <w:r>
                              <w:rPr>
                                <w:rFonts w:ascii="Geneva" w:hAnsi="Geneva"/>
                                <w:sz w:val="16"/>
                                <w:szCs w:val="16"/>
                                <w:lang w:val="it-IT"/>
                              </w:rPr>
                              <w:t>b.dombrink@t-online</w:t>
                            </w:r>
                            <w:r w:rsidR="0005115D" w:rsidRPr="00864C9C">
                              <w:rPr>
                                <w:rFonts w:ascii="Geneva" w:hAnsi="Geneva"/>
                                <w:sz w:val="16"/>
                                <w:szCs w:val="16"/>
                                <w:lang w:val="it-IT"/>
                              </w:rPr>
                              <w:t>.de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63pt;margin-top:4.4pt;width:132.1pt;height:16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" fillcolor="#bfbfbf" strokecolor="white">
                <v:textbox>
                  <w:txbxContent>
                    <w:p w:rsidR="0005115D" w:rsidRDefault="0005115D">
                      <w:pPr>
                        <w:pStyle w:val="Kopfzeile"/>
                        <w:tabs>
                          <w:tab w:val="clear" w:pos="4536"/>
                          <w:tab w:val="clear" w:pos="9072"/>
                        </w:tabs>
                        <w:rPr>
                          <w:rFonts w:ascii="Times New Roman" w:hAnsi="Times New Roman"/>
                          <w:b/>
                        </w:rPr>
                      </w:pPr>
                      <w:proofErr w:type="spellStart"/>
                      <w:r>
                        <w:rPr>
                          <w:rFonts w:ascii="Times New Roman" w:hAnsi="Times New Roman"/>
                          <w:b/>
                        </w:rPr>
                        <w:t>fwg</w:t>
                      </w:r>
                      <w:proofErr w:type="spellEnd"/>
                      <w:r>
                        <w:rPr>
                          <w:rFonts w:ascii="Times New Roman" w:hAnsi="Times New Roman"/>
                          <w:b/>
                        </w:rPr>
                        <w:t>-Ennigerloh</w:t>
                      </w:r>
                    </w:p>
                    <w:p w:rsidR="0005115D" w:rsidRDefault="0005115D">
                      <w:pPr>
                        <w:pStyle w:val="Textkrper3"/>
                        <w:rPr>
                          <w:sz w:val="18"/>
                          <w:szCs w:val="18"/>
                        </w:rPr>
                      </w:pPr>
                      <w:r w:rsidRPr="00284019">
                        <w:rPr>
                          <w:sz w:val="18"/>
                          <w:szCs w:val="18"/>
                        </w:rPr>
                        <w:t xml:space="preserve">Freie </w:t>
                      </w:r>
                      <w:r>
                        <w:rPr>
                          <w:sz w:val="18"/>
                          <w:szCs w:val="18"/>
                        </w:rPr>
                        <w:t xml:space="preserve">Wählergemeinschaft  </w:t>
                      </w:r>
                    </w:p>
                    <w:p w:rsidR="0005115D" w:rsidRDefault="0005115D">
                      <w:pPr>
                        <w:pStyle w:val="Textkrper3"/>
                        <w:rPr>
                          <w:sz w:val="18"/>
                          <w:szCs w:val="18"/>
                        </w:rPr>
                      </w:pPr>
                      <w:r>
                        <w:rPr>
                          <w:sz w:val="18"/>
                          <w:szCs w:val="18"/>
                        </w:rPr>
                        <w:t xml:space="preserve">Ennigerloh </w:t>
                      </w:r>
                      <w:r w:rsidRPr="00284019">
                        <w:rPr>
                          <w:sz w:val="18"/>
                          <w:szCs w:val="18"/>
                        </w:rPr>
                        <w:t>e.V.</w:t>
                      </w:r>
                    </w:p>
                    <w:p w:rsidR="008B5F40" w:rsidRDefault="008B5F40">
                      <w:pPr>
                        <w:pStyle w:val="berschrift2"/>
                        <w:jc w:val="both"/>
                        <w:rPr>
                          <w:u w:val="none"/>
                        </w:rPr>
                      </w:pPr>
                    </w:p>
                    <w:p w:rsidR="0005115D" w:rsidRPr="008B5F40" w:rsidRDefault="0005115D">
                      <w:pPr>
                        <w:pStyle w:val="berschrift2"/>
                        <w:jc w:val="both"/>
                        <w:rPr>
                          <w:u w:val="none"/>
                        </w:rPr>
                      </w:pPr>
                      <w:r w:rsidRPr="008B5F40">
                        <w:rPr>
                          <w:u w:val="none"/>
                        </w:rPr>
                        <w:t>Fraktion</w:t>
                      </w:r>
                    </w:p>
                    <w:p w:rsidR="0005115D" w:rsidRDefault="0005115D">
                      <w:pPr>
                        <w:jc w:val="both"/>
                        <w:rPr>
                          <w:rFonts w:ascii="Geneva" w:hAnsi="Geneva"/>
                          <w:sz w:val="18"/>
                        </w:rPr>
                      </w:pPr>
                      <w:r>
                        <w:rPr>
                          <w:rFonts w:ascii="Geneva" w:hAnsi="Geneva"/>
                          <w:sz w:val="18"/>
                        </w:rPr>
                        <w:t xml:space="preserve">Bernhard </w:t>
                      </w:r>
                      <w:proofErr w:type="spellStart"/>
                      <w:r>
                        <w:rPr>
                          <w:rFonts w:ascii="Geneva" w:hAnsi="Geneva"/>
                          <w:sz w:val="18"/>
                        </w:rPr>
                        <w:t>Dombrink</w:t>
                      </w:r>
                      <w:proofErr w:type="spellEnd"/>
                    </w:p>
                    <w:p w:rsidR="00192407" w:rsidRDefault="00192407">
                      <w:pPr>
                        <w:jc w:val="both"/>
                        <w:rPr>
                          <w:rFonts w:ascii="Geneva" w:hAnsi="Geneva"/>
                          <w:sz w:val="18"/>
                        </w:rPr>
                      </w:pPr>
                      <w:proofErr w:type="spellStart"/>
                      <w:r>
                        <w:rPr>
                          <w:rFonts w:ascii="Geneva" w:hAnsi="Geneva"/>
                          <w:sz w:val="18"/>
                        </w:rPr>
                        <w:t>Wulfsbergstraße</w:t>
                      </w:r>
                      <w:proofErr w:type="spellEnd"/>
                      <w:r>
                        <w:rPr>
                          <w:rFonts w:ascii="Geneva" w:hAnsi="Geneva"/>
                          <w:sz w:val="18"/>
                        </w:rPr>
                        <w:t xml:space="preserve"> 43</w:t>
                      </w:r>
                    </w:p>
                    <w:p w:rsidR="0005115D" w:rsidRDefault="0005115D">
                      <w:pPr>
                        <w:jc w:val="both"/>
                        <w:rPr>
                          <w:rFonts w:ascii="Geneva" w:hAnsi="Geneva"/>
                          <w:sz w:val="18"/>
                        </w:rPr>
                      </w:pPr>
                      <w:r>
                        <w:rPr>
                          <w:rFonts w:ascii="Geneva" w:hAnsi="Geneva"/>
                          <w:sz w:val="18"/>
                        </w:rPr>
                        <w:t>59320 Ennigerloh</w:t>
                      </w:r>
                    </w:p>
                    <w:p w:rsidR="0005115D" w:rsidRDefault="0005115D">
                      <w:pPr>
                        <w:jc w:val="both"/>
                        <w:rPr>
                          <w:rFonts w:ascii="Geneva" w:hAnsi="Geneva"/>
                          <w:sz w:val="18"/>
                        </w:rPr>
                      </w:pPr>
                      <w:r>
                        <w:rPr>
                          <w:rFonts w:ascii="Geneva" w:hAnsi="Geneva"/>
                          <w:sz w:val="18"/>
                        </w:rPr>
                        <w:t>Tel.:</w:t>
                      </w:r>
                      <w:r>
                        <w:rPr>
                          <w:rFonts w:ascii="Geneva" w:hAnsi="Geneva"/>
                          <w:sz w:val="18"/>
                        </w:rPr>
                        <w:tab/>
                        <w:t>02524/950377</w:t>
                      </w:r>
                    </w:p>
                    <w:p w:rsidR="0005115D" w:rsidRDefault="0005115D">
                      <w:pPr>
                        <w:ind w:firstLine="708"/>
                        <w:jc w:val="both"/>
                        <w:rPr>
                          <w:rFonts w:ascii="Geneva" w:hAnsi="Geneva"/>
                          <w:sz w:val="18"/>
                        </w:rPr>
                      </w:pPr>
                      <w:r>
                        <w:rPr>
                          <w:rFonts w:ascii="Geneva" w:hAnsi="Geneva"/>
                          <w:sz w:val="18"/>
                        </w:rPr>
                        <w:t>0171/2050278</w:t>
                      </w:r>
                    </w:p>
                    <w:p w:rsidR="0005115D" w:rsidRDefault="0005115D">
                      <w:pPr>
                        <w:jc w:val="both"/>
                        <w:rPr>
                          <w:rFonts w:ascii="Geneva" w:hAnsi="Geneva"/>
                          <w:sz w:val="18"/>
                          <w:lang w:val="it-IT"/>
                        </w:rPr>
                      </w:pPr>
                      <w:r>
                        <w:rPr>
                          <w:rFonts w:ascii="Geneva" w:hAnsi="Geneva"/>
                          <w:sz w:val="18"/>
                          <w:lang w:val="it-IT"/>
                        </w:rPr>
                        <w:t>E-Mail:</w:t>
                      </w:r>
                    </w:p>
                    <w:p w:rsidR="0005115D" w:rsidRPr="00864C9C" w:rsidRDefault="00D65A3B">
                      <w:pPr>
                        <w:jc w:val="both"/>
                        <w:rPr>
                          <w:rFonts w:ascii="Geneva" w:hAnsi="Geneva"/>
                          <w:sz w:val="16"/>
                          <w:szCs w:val="16"/>
                          <w:lang w:val="it-IT"/>
                        </w:rPr>
                      </w:pPr>
                      <w:r>
                        <w:rPr>
                          <w:rFonts w:ascii="Geneva" w:hAnsi="Geneva"/>
                          <w:sz w:val="16"/>
                          <w:szCs w:val="16"/>
                          <w:lang w:val="it-IT"/>
                        </w:rPr>
                        <w:t>b.dombrink@t-online</w:t>
                      </w:r>
                      <w:r w:rsidR="0005115D" w:rsidRPr="00864C9C">
                        <w:rPr>
                          <w:rFonts w:ascii="Geneva" w:hAnsi="Geneva"/>
                          <w:sz w:val="16"/>
                          <w:szCs w:val="16"/>
                          <w:lang w:val="it-IT"/>
                        </w:rPr>
                        <w:t>.de</w:t>
                      </w:r>
                    </w:p>
                  </w:txbxContent>
                </v:textbox>
              </v:shape>
            </w:pict>
          </mc:Fallback>
        </mc:AlternateContent>
      </w:r>
      <w:r>
        <w:rPr>
          <w:b w:val="0"/>
          <w:noProof/>
          <w:sz w:val="16"/>
        </w:rPr>
        <mc:AlternateContent>
          <mc:Choice Requires="wps">
            <w:drawing>
              <wp:anchor distT="0" distB="0" distL="114300" distR="114300" simplePos="0" relativeHeight="251658752" behindDoc="0" locked="0" layoutInCell="1" allowOverlap="1">
                <wp:simplePos x="0" y="0"/>
                <wp:positionH relativeFrom="column">
                  <wp:posOffset>2689860</wp:posOffset>
                </wp:positionH>
                <wp:positionV relativeFrom="paragraph">
                  <wp:posOffset>55880</wp:posOffset>
                </wp:positionV>
                <wp:extent cx="1931670" cy="2138045"/>
                <wp:effectExtent l="0" t="0" r="11430" b="1460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670" cy="2138045"/>
                        </a:xfrm>
                        <a:prstGeom prst="rect">
                          <a:avLst/>
                        </a:prstGeom>
                        <a:solidFill>
                          <a:srgbClr val="BFBFBF"/>
                        </a:solidFill>
                        <a:ln w="9525">
                          <a:solidFill>
                            <a:srgbClr val="FFFFFF"/>
                          </a:solidFill>
                          <a:miter lim="800000"/>
                          <a:headEnd/>
                          <a:tailEnd/>
                        </a:ln>
                      </wps:spPr>
                      <wps:txbx>
                        <w:txbxContent>
                          <w:p w:rsidR="008B5F40" w:rsidRPr="00AA69F7" w:rsidRDefault="008B5F40" w:rsidP="008B5F40">
                            <w:pPr>
                              <w:tabs>
                                <w:tab w:val="left" w:pos="6237"/>
                                <w:tab w:val="left" w:pos="6804"/>
                                <w:tab w:val="left" w:pos="8080"/>
                                <w:tab w:val="left" w:pos="8505"/>
                              </w:tabs>
                              <w:jc w:val="both"/>
                              <w:rPr>
                                <w:rFonts w:ascii="Arial" w:hAnsi="Arial" w:cs="Arial"/>
                                <w:sz w:val="26"/>
                                <w:szCs w:val="26"/>
                              </w:rPr>
                            </w:pPr>
                          </w:p>
                          <w:p w:rsidR="008B5F40" w:rsidRPr="00AA69F7" w:rsidRDefault="008B5F40" w:rsidP="008B5F40">
                            <w:pPr>
                              <w:tabs>
                                <w:tab w:val="left" w:pos="6237"/>
                                <w:tab w:val="left" w:pos="6804"/>
                                <w:tab w:val="left" w:pos="8080"/>
                                <w:tab w:val="left" w:pos="8505"/>
                              </w:tabs>
                              <w:jc w:val="both"/>
                              <w:rPr>
                                <w:rFonts w:ascii="Arial" w:hAnsi="Arial" w:cs="Arial"/>
                                <w:sz w:val="26"/>
                                <w:szCs w:val="26"/>
                              </w:rPr>
                            </w:pPr>
                          </w:p>
                          <w:p w:rsidR="008B5F40" w:rsidRPr="00AA69F7" w:rsidRDefault="008B5F40" w:rsidP="008B5F40">
                            <w:pPr>
                              <w:tabs>
                                <w:tab w:val="left" w:pos="6237"/>
                                <w:tab w:val="left" w:pos="6804"/>
                                <w:tab w:val="left" w:pos="8080"/>
                                <w:tab w:val="left" w:pos="8505"/>
                              </w:tabs>
                              <w:jc w:val="both"/>
                              <w:rPr>
                                <w:rFonts w:ascii="Arial" w:hAnsi="Arial" w:cs="Arial"/>
                                <w:sz w:val="26"/>
                                <w:szCs w:val="26"/>
                              </w:rPr>
                            </w:pPr>
                          </w:p>
                          <w:p w:rsidR="008B5F40" w:rsidRPr="00991DEF" w:rsidRDefault="008B5F40" w:rsidP="008B5F40">
                            <w:pPr>
                              <w:tabs>
                                <w:tab w:val="left" w:pos="6237"/>
                                <w:tab w:val="left" w:pos="6804"/>
                                <w:tab w:val="left" w:pos="8080"/>
                                <w:tab w:val="left" w:pos="8505"/>
                              </w:tabs>
                              <w:jc w:val="both"/>
                              <w:rPr>
                                <w:rFonts w:ascii="Arial" w:hAnsi="Arial" w:cs="Arial"/>
                                <w:sz w:val="16"/>
                                <w:szCs w:val="16"/>
                              </w:rPr>
                            </w:pPr>
                            <w:r>
                              <w:rPr>
                                <w:rFonts w:ascii="Arial" w:hAnsi="Arial" w:cs="Arial"/>
                              </w:rPr>
                              <w:t xml:space="preserve">Fraktion </w:t>
                            </w:r>
                          </w:p>
                          <w:p w:rsidR="00AA69F7" w:rsidRDefault="008B5F40" w:rsidP="008B5F40">
                            <w:pPr>
                              <w:tabs>
                                <w:tab w:val="left" w:pos="6237"/>
                                <w:tab w:val="left" w:pos="6804"/>
                                <w:tab w:val="left" w:pos="8080"/>
                                <w:tab w:val="left" w:pos="8505"/>
                              </w:tabs>
                              <w:spacing w:line="276" w:lineRule="auto"/>
                              <w:ind w:right="-568"/>
                              <w:rPr>
                                <w:rFonts w:ascii="Arial" w:hAnsi="Arial" w:cs="Arial"/>
                                <w:bCs/>
                                <w:sz w:val="18"/>
                                <w:szCs w:val="18"/>
                              </w:rPr>
                            </w:pPr>
                            <w:r w:rsidRPr="008B5F40">
                              <w:rPr>
                                <w:rFonts w:ascii="Arial" w:hAnsi="Arial" w:cs="Arial"/>
                                <w:bCs/>
                                <w:sz w:val="18"/>
                                <w:szCs w:val="18"/>
                              </w:rPr>
                              <w:t xml:space="preserve">Georg Aufderheide </w:t>
                            </w:r>
                          </w:p>
                          <w:p w:rsidR="00AA69F7" w:rsidRPr="00AA69F7" w:rsidRDefault="00AA69F7" w:rsidP="008B5F40">
                            <w:pPr>
                              <w:tabs>
                                <w:tab w:val="left" w:pos="6237"/>
                                <w:tab w:val="left" w:pos="6804"/>
                                <w:tab w:val="left" w:pos="8080"/>
                                <w:tab w:val="left" w:pos="8505"/>
                              </w:tabs>
                              <w:spacing w:line="276" w:lineRule="auto"/>
                              <w:ind w:right="-568"/>
                              <w:rPr>
                                <w:rFonts w:ascii="Arial" w:hAnsi="Arial" w:cs="Arial"/>
                                <w:bCs/>
                                <w:sz w:val="18"/>
                                <w:szCs w:val="18"/>
                              </w:rPr>
                            </w:pPr>
                            <w:proofErr w:type="spellStart"/>
                            <w:r w:rsidRPr="00AA69F7">
                              <w:rPr>
                                <w:rFonts w:ascii="Arial" w:hAnsi="Arial" w:cs="Arial"/>
                                <w:bCs/>
                                <w:sz w:val="18"/>
                                <w:szCs w:val="18"/>
                              </w:rPr>
                              <w:t>Beesen</w:t>
                            </w:r>
                            <w:proofErr w:type="spellEnd"/>
                            <w:r w:rsidRPr="00AA69F7">
                              <w:rPr>
                                <w:rFonts w:ascii="Arial" w:hAnsi="Arial" w:cs="Arial"/>
                                <w:bCs/>
                                <w:sz w:val="18"/>
                                <w:szCs w:val="18"/>
                              </w:rPr>
                              <w:t xml:space="preserve"> 12</w:t>
                            </w:r>
                          </w:p>
                          <w:p w:rsidR="00AA69F7" w:rsidRDefault="00AA69F7" w:rsidP="00AA69F7">
                            <w:pPr>
                              <w:jc w:val="both"/>
                              <w:rPr>
                                <w:rFonts w:ascii="Geneva" w:hAnsi="Geneva"/>
                                <w:sz w:val="18"/>
                              </w:rPr>
                            </w:pPr>
                            <w:r>
                              <w:rPr>
                                <w:rFonts w:ascii="Geneva" w:hAnsi="Geneva"/>
                                <w:sz w:val="18"/>
                              </w:rPr>
                              <w:t>59320 Ennigerloh</w:t>
                            </w:r>
                          </w:p>
                          <w:p w:rsidR="008B5F40" w:rsidRPr="008B5F40" w:rsidRDefault="008B5F40" w:rsidP="008B5F40">
                            <w:pPr>
                              <w:pStyle w:val="HTMLVorformatiert"/>
                              <w:tabs>
                                <w:tab w:val="left" w:pos="6237"/>
                                <w:tab w:val="left" w:pos="6804"/>
                                <w:tab w:val="left" w:pos="8080"/>
                                <w:tab w:val="left" w:pos="8505"/>
                              </w:tabs>
                              <w:spacing w:line="276" w:lineRule="auto"/>
                              <w:ind w:right="-568"/>
                              <w:rPr>
                                <w:rFonts w:ascii="Arial" w:hAnsi="Arial" w:cs="Arial"/>
                                <w:b w:val="0"/>
                                <w:sz w:val="18"/>
                                <w:szCs w:val="18"/>
                              </w:rPr>
                            </w:pPr>
                            <w:r w:rsidRPr="008B5F40">
                              <w:rPr>
                                <w:rFonts w:ascii="Arial" w:hAnsi="Arial" w:cs="Arial"/>
                                <w:b w:val="0"/>
                                <w:bCs/>
                                <w:sz w:val="18"/>
                                <w:szCs w:val="18"/>
                              </w:rPr>
                              <w:t>privat:</w:t>
                            </w:r>
                            <w:r w:rsidR="00AA69F7">
                              <w:rPr>
                                <w:rFonts w:ascii="Arial" w:hAnsi="Arial" w:cs="Arial"/>
                                <w:b w:val="0"/>
                                <w:bCs/>
                                <w:sz w:val="18"/>
                                <w:szCs w:val="18"/>
                              </w:rPr>
                              <w:t xml:space="preserve">                 </w:t>
                            </w:r>
                            <w:r w:rsidRPr="008B5F40">
                              <w:rPr>
                                <w:rFonts w:ascii="Arial" w:hAnsi="Arial" w:cs="Arial"/>
                                <w:b w:val="0"/>
                                <w:bCs/>
                                <w:sz w:val="18"/>
                                <w:szCs w:val="18"/>
                              </w:rPr>
                              <w:t>02524/950 243</w:t>
                            </w:r>
                          </w:p>
                          <w:p w:rsidR="008B5F40" w:rsidRPr="00FA1F1E" w:rsidRDefault="008B5F40" w:rsidP="008B5F40">
                            <w:pPr>
                              <w:spacing w:line="276" w:lineRule="auto"/>
                              <w:rPr>
                                <w:rFonts w:ascii="Times New Roman" w:eastAsia="SimSun" w:hAnsi="Times New Roman"/>
                                <w:sz w:val="18"/>
                                <w:szCs w:val="18"/>
                                <w:lang w:val="en-US" w:eastAsia="zh-CN"/>
                              </w:rPr>
                            </w:pPr>
                            <w:proofErr w:type="spellStart"/>
                            <w:proofErr w:type="gramStart"/>
                            <w:r w:rsidRPr="008B5F40">
                              <w:rPr>
                                <w:rFonts w:ascii="Arial" w:hAnsi="Arial" w:cs="Arial"/>
                                <w:bCs/>
                                <w:sz w:val="18"/>
                                <w:szCs w:val="18"/>
                                <w:lang w:val="it-IT"/>
                              </w:rPr>
                              <w:t>Büro</w:t>
                            </w:r>
                            <w:proofErr w:type="spellEnd"/>
                            <w:r w:rsidRPr="008B5F40">
                              <w:rPr>
                                <w:rFonts w:ascii="Arial" w:hAnsi="Arial" w:cs="Arial"/>
                                <w:bCs/>
                                <w:sz w:val="18"/>
                                <w:szCs w:val="18"/>
                                <w:lang w:val="it-IT"/>
                              </w:rPr>
                              <w:t>:</w:t>
                            </w:r>
                            <w:r w:rsidR="00AA69F7">
                              <w:rPr>
                                <w:rFonts w:ascii="Arial" w:hAnsi="Arial" w:cs="Arial"/>
                                <w:bCs/>
                                <w:sz w:val="18"/>
                                <w:szCs w:val="18"/>
                                <w:lang w:val="it-IT"/>
                              </w:rPr>
                              <w:t xml:space="preserve">   </w:t>
                            </w:r>
                            <w:proofErr w:type="gramEnd"/>
                            <w:r w:rsidR="00AA69F7">
                              <w:rPr>
                                <w:rFonts w:ascii="Arial" w:hAnsi="Arial" w:cs="Arial"/>
                                <w:bCs/>
                                <w:sz w:val="18"/>
                                <w:szCs w:val="18"/>
                                <w:lang w:val="it-IT"/>
                              </w:rPr>
                              <w:t xml:space="preserve">               </w:t>
                            </w:r>
                            <w:r w:rsidRPr="008B5F40">
                              <w:rPr>
                                <w:rFonts w:ascii="Arial" w:hAnsi="Arial" w:cs="Arial"/>
                                <w:bCs/>
                                <w:sz w:val="18"/>
                                <w:szCs w:val="18"/>
                                <w:lang w:val="it-IT"/>
                              </w:rPr>
                              <w:t>02524/950 139</w:t>
                            </w:r>
                          </w:p>
                          <w:p w:rsidR="008B5F40" w:rsidRPr="00FA1F1E" w:rsidRDefault="008B5F40" w:rsidP="008B5F40">
                            <w:pPr>
                              <w:spacing w:line="276" w:lineRule="auto"/>
                              <w:rPr>
                                <w:rFonts w:ascii="Times New Roman" w:eastAsia="SimSun" w:hAnsi="Times New Roman"/>
                                <w:sz w:val="18"/>
                                <w:szCs w:val="18"/>
                                <w:lang w:val="en-US" w:eastAsia="zh-CN"/>
                              </w:rPr>
                            </w:pPr>
                            <w:r w:rsidRPr="00FA1F1E">
                              <w:rPr>
                                <w:rFonts w:ascii="Arial" w:hAnsi="Arial" w:cs="Arial"/>
                                <w:sz w:val="18"/>
                                <w:szCs w:val="18"/>
                                <w:lang w:val="en-US"/>
                              </w:rPr>
                              <w:t>M</w:t>
                            </w:r>
                            <w:r w:rsidRPr="00FA1F1E">
                              <w:rPr>
                                <w:rFonts w:ascii="Arial" w:hAnsi="Arial" w:cs="Arial"/>
                                <w:bCs/>
                                <w:sz w:val="18"/>
                                <w:szCs w:val="18"/>
                                <w:lang w:val="en-US"/>
                              </w:rPr>
                              <w:t xml:space="preserve">obil: </w:t>
                            </w:r>
                            <w:r w:rsidR="00AA69F7" w:rsidRPr="00FA1F1E">
                              <w:rPr>
                                <w:rFonts w:ascii="Arial" w:hAnsi="Arial" w:cs="Arial"/>
                                <w:bCs/>
                                <w:sz w:val="18"/>
                                <w:szCs w:val="18"/>
                                <w:lang w:val="en-US"/>
                              </w:rPr>
                              <w:t xml:space="preserve">                </w:t>
                            </w:r>
                            <w:r w:rsidRPr="00FA1F1E">
                              <w:rPr>
                                <w:rFonts w:ascii="Arial" w:hAnsi="Arial" w:cs="Arial"/>
                                <w:bCs/>
                                <w:sz w:val="18"/>
                                <w:szCs w:val="18"/>
                                <w:lang w:val="en-US"/>
                              </w:rPr>
                              <w:t>0173/522 5474</w:t>
                            </w:r>
                          </w:p>
                          <w:p w:rsidR="008B5F40" w:rsidRPr="008B5F40" w:rsidRDefault="008B5F40" w:rsidP="008B5F40">
                            <w:pPr>
                              <w:tabs>
                                <w:tab w:val="left" w:pos="6237"/>
                                <w:tab w:val="left" w:pos="6804"/>
                                <w:tab w:val="left" w:pos="8080"/>
                                <w:tab w:val="left" w:pos="8505"/>
                              </w:tabs>
                              <w:spacing w:line="276" w:lineRule="auto"/>
                              <w:ind w:right="-568"/>
                              <w:rPr>
                                <w:rFonts w:ascii="Arial" w:hAnsi="Arial" w:cs="Arial"/>
                                <w:bCs/>
                                <w:sz w:val="18"/>
                                <w:szCs w:val="18"/>
                                <w:lang w:val="it-IT"/>
                              </w:rPr>
                            </w:pPr>
                            <w:r w:rsidRPr="00FA1F1E">
                              <w:rPr>
                                <w:rFonts w:ascii="Arial" w:hAnsi="Arial" w:cs="Arial"/>
                                <w:bCs/>
                                <w:sz w:val="18"/>
                                <w:szCs w:val="18"/>
                                <w:lang w:val="en-US"/>
                              </w:rPr>
                              <w:t>Fax:</w:t>
                            </w:r>
                            <w:r w:rsidR="00AA69F7" w:rsidRPr="00FA1F1E">
                              <w:rPr>
                                <w:rFonts w:ascii="Arial" w:hAnsi="Arial" w:cs="Arial"/>
                                <w:bCs/>
                                <w:sz w:val="18"/>
                                <w:szCs w:val="18"/>
                                <w:lang w:val="en-US"/>
                              </w:rPr>
                              <w:t xml:space="preserve">                    </w:t>
                            </w:r>
                            <w:r w:rsidRPr="00FA1F1E">
                              <w:rPr>
                                <w:rFonts w:ascii="Arial" w:hAnsi="Arial" w:cs="Arial"/>
                                <w:bCs/>
                                <w:sz w:val="18"/>
                                <w:szCs w:val="18"/>
                                <w:lang w:val="en-US"/>
                              </w:rPr>
                              <w:t>02524/950 139</w:t>
                            </w:r>
                          </w:p>
                          <w:p w:rsidR="008B5F40" w:rsidRPr="00FA1F1E" w:rsidRDefault="008B5F40" w:rsidP="008B5F40">
                            <w:pPr>
                              <w:spacing w:line="276" w:lineRule="auto"/>
                              <w:rPr>
                                <w:rFonts w:ascii="Arial" w:hAnsi="Arial" w:cs="Arial"/>
                                <w:sz w:val="16"/>
                                <w:szCs w:val="16"/>
                                <w:lang w:val="en-US"/>
                              </w:rPr>
                            </w:pPr>
                            <w:proofErr w:type="spellStart"/>
                            <w:r w:rsidRPr="00FA1F1E">
                              <w:rPr>
                                <w:rFonts w:ascii="Arial" w:hAnsi="Arial" w:cs="Arial"/>
                                <w:sz w:val="16"/>
                                <w:szCs w:val="16"/>
                                <w:lang w:val="en-US"/>
                              </w:rPr>
                              <w:t>eMail:g.aufderheide@drubbelbote.de</w:t>
                            </w:r>
                            <w:proofErr w:type="spellEnd"/>
                          </w:p>
                          <w:p w:rsidR="008B5F40" w:rsidRPr="00FA1F1E" w:rsidRDefault="008B5F40">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11.8pt;margin-top:4.4pt;width:152.1pt;height:16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" fillcolor="#bfbfbf" strokecolor="white">
                <v:textbox>
                  <w:txbxContent>
                    <w:p w:rsidR="008B5F40" w:rsidRPr="00AA69F7" w:rsidRDefault="008B5F40" w:rsidP="008B5F40">
                      <w:pPr>
                        <w:tabs>
                          <w:tab w:val="left" w:pos="6237"/>
                          <w:tab w:val="left" w:pos="6804"/>
                          <w:tab w:val="left" w:pos="8080"/>
                          <w:tab w:val="left" w:pos="8505"/>
                        </w:tabs>
                        <w:jc w:val="both"/>
                        <w:rPr>
                          <w:rFonts w:ascii="Arial" w:hAnsi="Arial" w:cs="Arial"/>
                          <w:sz w:val="26"/>
                          <w:szCs w:val="26"/>
                        </w:rPr>
                      </w:pPr>
                    </w:p>
                    <w:p w:rsidR="008B5F40" w:rsidRPr="00AA69F7" w:rsidRDefault="008B5F40" w:rsidP="008B5F40">
                      <w:pPr>
                        <w:tabs>
                          <w:tab w:val="left" w:pos="6237"/>
                          <w:tab w:val="left" w:pos="6804"/>
                          <w:tab w:val="left" w:pos="8080"/>
                          <w:tab w:val="left" w:pos="8505"/>
                        </w:tabs>
                        <w:jc w:val="both"/>
                        <w:rPr>
                          <w:rFonts w:ascii="Arial" w:hAnsi="Arial" w:cs="Arial"/>
                          <w:sz w:val="26"/>
                          <w:szCs w:val="26"/>
                        </w:rPr>
                      </w:pPr>
                    </w:p>
                    <w:p w:rsidR="008B5F40" w:rsidRPr="00AA69F7" w:rsidRDefault="008B5F40" w:rsidP="008B5F40">
                      <w:pPr>
                        <w:tabs>
                          <w:tab w:val="left" w:pos="6237"/>
                          <w:tab w:val="left" w:pos="6804"/>
                          <w:tab w:val="left" w:pos="8080"/>
                          <w:tab w:val="left" w:pos="8505"/>
                        </w:tabs>
                        <w:jc w:val="both"/>
                        <w:rPr>
                          <w:rFonts w:ascii="Arial" w:hAnsi="Arial" w:cs="Arial"/>
                          <w:sz w:val="26"/>
                          <w:szCs w:val="26"/>
                        </w:rPr>
                      </w:pPr>
                    </w:p>
                    <w:p w:rsidR="008B5F40" w:rsidRPr="00991DEF" w:rsidRDefault="008B5F40" w:rsidP="008B5F40">
                      <w:pPr>
                        <w:tabs>
                          <w:tab w:val="left" w:pos="6237"/>
                          <w:tab w:val="left" w:pos="6804"/>
                          <w:tab w:val="left" w:pos="8080"/>
                          <w:tab w:val="left" w:pos="8505"/>
                        </w:tabs>
                        <w:jc w:val="both"/>
                        <w:rPr>
                          <w:rFonts w:ascii="Arial" w:hAnsi="Arial" w:cs="Arial"/>
                          <w:sz w:val="16"/>
                          <w:szCs w:val="16"/>
                        </w:rPr>
                      </w:pPr>
                      <w:r>
                        <w:rPr>
                          <w:rFonts w:ascii="Arial" w:hAnsi="Arial" w:cs="Arial"/>
                        </w:rPr>
                        <w:t xml:space="preserve">Fraktion </w:t>
                      </w:r>
                    </w:p>
                    <w:p w:rsidR="00AA69F7" w:rsidRDefault="008B5F40" w:rsidP="008B5F40">
                      <w:pPr>
                        <w:tabs>
                          <w:tab w:val="left" w:pos="6237"/>
                          <w:tab w:val="left" w:pos="6804"/>
                          <w:tab w:val="left" w:pos="8080"/>
                          <w:tab w:val="left" w:pos="8505"/>
                        </w:tabs>
                        <w:spacing w:line="276" w:lineRule="auto"/>
                        <w:ind w:right="-568"/>
                        <w:rPr>
                          <w:rFonts w:ascii="Arial" w:hAnsi="Arial" w:cs="Arial"/>
                          <w:bCs/>
                          <w:sz w:val="18"/>
                          <w:szCs w:val="18"/>
                        </w:rPr>
                      </w:pPr>
                      <w:r w:rsidRPr="008B5F40">
                        <w:rPr>
                          <w:rFonts w:ascii="Arial" w:hAnsi="Arial" w:cs="Arial"/>
                          <w:bCs/>
                          <w:sz w:val="18"/>
                          <w:szCs w:val="18"/>
                        </w:rPr>
                        <w:t xml:space="preserve">Georg Aufderheide </w:t>
                      </w:r>
                    </w:p>
                    <w:p w:rsidR="00AA69F7" w:rsidRPr="00AA69F7" w:rsidRDefault="00AA69F7" w:rsidP="008B5F40">
                      <w:pPr>
                        <w:tabs>
                          <w:tab w:val="left" w:pos="6237"/>
                          <w:tab w:val="left" w:pos="6804"/>
                          <w:tab w:val="left" w:pos="8080"/>
                          <w:tab w:val="left" w:pos="8505"/>
                        </w:tabs>
                        <w:spacing w:line="276" w:lineRule="auto"/>
                        <w:ind w:right="-568"/>
                        <w:rPr>
                          <w:rFonts w:ascii="Arial" w:hAnsi="Arial" w:cs="Arial"/>
                          <w:bCs/>
                          <w:sz w:val="18"/>
                          <w:szCs w:val="18"/>
                        </w:rPr>
                      </w:pPr>
                      <w:proofErr w:type="spellStart"/>
                      <w:r w:rsidRPr="00AA69F7">
                        <w:rPr>
                          <w:rFonts w:ascii="Arial" w:hAnsi="Arial" w:cs="Arial"/>
                          <w:bCs/>
                          <w:sz w:val="18"/>
                          <w:szCs w:val="18"/>
                        </w:rPr>
                        <w:t>Beesen</w:t>
                      </w:r>
                      <w:proofErr w:type="spellEnd"/>
                      <w:r w:rsidRPr="00AA69F7">
                        <w:rPr>
                          <w:rFonts w:ascii="Arial" w:hAnsi="Arial" w:cs="Arial"/>
                          <w:bCs/>
                          <w:sz w:val="18"/>
                          <w:szCs w:val="18"/>
                        </w:rPr>
                        <w:t xml:space="preserve"> 12</w:t>
                      </w:r>
                    </w:p>
                    <w:p w:rsidR="00AA69F7" w:rsidRDefault="00AA69F7" w:rsidP="00AA69F7">
                      <w:pPr>
                        <w:jc w:val="both"/>
                        <w:rPr>
                          <w:rFonts w:ascii="Geneva" w:hAnsi="Geneva"/>
                          <w:sz w:val="18"/>
                        </w:rPr>
                      </w:pPr>
                      <w:r>
                        <w:rPr>
                          <w:rFonts w:ascii="Geneva" w:hAnsi="Geneva"/>
                          <w:sz w:val="18"/>
                        </w:rPr>
                        <w:t>59320 Ennigerloh</w:t>
                      </w:r>
                    </w:p>
                    <w:p w:rsidR="008B5F40" w:rsidRPr="008B5F40" w:rsidRDefault="008B5F40" w:rsidP="008B5F40">
                      <w:pPr>
                        <w:pStyle w:val="HTMLVorformatiert"/>
                        <w:tabs>
                          <w:tab w:val="left" w:pos="6237"/>
                          <w:tab w:val="left" w:pos="6804"/>
                          <w:tab w:val="left" w:pos="8080"/>
                          <w:tab w:val="left" w:pos="8505"/>
                        </w:tabs>
                        <w:spacing w:line="276" w:lineRule="auto"/>
                        <w:ind w:right="-568"/>
                        <w:rPr>
                          <w:rFonts w:ascii="Arial" w:hAnsi="Arial" w:cs="Arial"/>
                          <w:b w:val="0"/>
                          <w:sz w:val="18"/>
                          <w:szCs w:val="18"/>
                        </w:rPr>
                      </w:pPr>
                      <w:r w:rsidRPr="008B5F40">
                        <w:rPr>
                          <w:rFonts w:ascii="Arial" w:hAnsi="Arial" w:cs="Arial"/>
                          <w:b w:val="0"/>
                          <w:bCs/>
                          <w:sz w:val="18"/>
                          <w:szCs w:val="18"/>
                        </w:rPr>
                        <w:t>privat:</w:t>
                      </w:r>
                      <w:r w:rsidR="00AA69F7">
                        <w:rPr>
                          <w:rFonts w:ascii="Arial" w:hAnsi="Arial" w:cs="Arial"/>
                          <w:b w:val="0"/>
                          <w:bCs/>
                          <w:sz w:val="18"/>
                          <w:szCs w:val="18"/>
                        </w:rPr>
                        <w:t xml:space="preserve">                 </w:t>
                      </w:r>
                      <w:r w:rsidRPr="008B5F40">
                        <w:rPr>
                          <w:rFonts w:ascii="Arial" w:hAnsi="Arial" w:cs="Arial"/>
                          <w:b w:val="0"/>
                          <w:bCs/>
                          <w:sz w:val="18"/>
                          <w:szCs w:val="18"/>
                        </w:rPr>
                        <w:t>02524/950 243</w:t>
                      </w:r>
                    </w:p>
                    <w:p w:rsidR="008B5F40" w:rsidRPr="00FA1F1E" w:rsidRDefault="008B5F40" w:rsidP="008B5F40">
                      <w:pPr>
                        <w:spacing w:line="276" w:lineRule="auto"/>
                        <w:rPr>
                          <w:rFonts w:ascii="Times New Roman" w:eastAsia="SimSun" w:hAnsi="Times New Roman"/>
                          <w:sz w:val="18"/>
                          <w:szCs w:val="18"/>
                          <w:lang w:val="en-US" w:eastAsia="zh-CN"/>
                        </w:rPr>
                      </w:pPr>
                      <w:proofErr w:type="spellStart"/>
                      <w:proofErr w:type="gramStart"/>
                      <w:r w:rsidRPr="008B5F40">
                        <w:rPr>
                          <w:rFonts w:ascii="Arial" w:hAnsi="Arial" w:cs="Arial"/>
                          <w:bCs/>
                          <w:sz w:val="18"/>
                          <w:szCs w:val="18"/>
                          <w:lang w:val="it-IT"/>
                        </w:rPr>
                        <w:t>Büro</w:t>
                      </w:r>
                      <w:proofErr w:type="spellEnd"/>
                      <w:r w:rsidRPr="008B5F40">
                        <w:rPr>
                          <w:rFonts w:ascii="Arial" w:hAnsi="Arial" w:cs="Arial"/>
                          <w:bCs/>
                          <w:sz w:val="18"/>
                          <w:szCs w:val="18"/>
                          <w:lang w:val="it-IT"/>
                        </w:rPr>
                        <w:t>:</w:t>
                      </w:r>
                      <w:r w:rsidR="00AA69F7">
                        <w:rPr>
                          <w:rFonts w:ascii="Arial" w:hAnsi="Arial" w:cs="Arial"/>
                          <w:bCs/>
                          <w:sz w:val="18"/>
                          <w:szCs w:val="18"/>
                          <w:lang w:val="it-IT"/>
                        </w:rPr>
                        <w:t xml:space="preserve">   </w:t>
                      </w:r>
                      <w:proofErr w:type="gramEnd"/>
                      <w:r w:rsidR="00AA69F7">
                        <w:rPr>
                          <w:rFonts w:ascii="Arial" w:hAnsi="Arial" w:cs="Arial"/>
                          <w:bCs/>
                          <w:sz w:val="18"/>
                          <w:szCs w:val="18"/>
                          <w:lang w:val="it-IT"/>
                        </w:rPr>
                        <w:t xml:space="preserve">               </w:t>
                      </w:r>
                      <w:r w:rsidRPr="008B5F40">
                        <w:rPr>
                          <w:rFonts w:ascii="Arial" w:hAnsi="Arial" w:cs="Arial"/>
                          <w:bCs/>
                          <w:sz w:val="18"/>
                          <w:szCs w:val="18"/>
                          <w:lang w:val="it-IT"/>
                        </w:rPr>
                        <w:t>02524/950 139</w:t>
                      </w:r>
                    </w:p>
                    <w:p w:rsidR="008B5F40" w:rsidRPr="00FA1F1E" w:rsidRDefault="008B5F40" w:rsidP="008B5F40">
                      <w:pPr>
                        <w:spacing w:line="276" w:lineRule="auto"/>
                        <w:rPr>
                          <w:rFonts w:ascii="Times New Roman" w:eastAsia="SimSun" w:hAnsi="Times New Roman"/>
                          <w:sz w:val="18"/>
                          <w:szCs w:val="18"/>
                          <w:lang w:val="en-US" w:eastAsia="zh-CN"/>
                        </w:rPr>
                      </w:pPr>
                      <w:r w:rsidRPr="00FA1F1E">
                        <w:rPr>
                          <w:rFonts w:ascii="Arial" w:hAnsi="Arial" w:cs="Arial"/>
                          <w:sz w:val="18"/>
                          <w:szCs w:val="18"/>
                          <w:lang w:val="en-US"/>
                        </w:rPr>
                        <w:t>M</w:t>
                      </w:r>
                      <w:r w:rsidRPr="00FA1F1E">
                        <w:rPr>
                          <w:rFonts w:ascii="Arial" w:hAnsi="Arial" w:cs="Arial"/>
                          <w:bCs/>
                          <w:sz w:val="18"/>
                          <w:szCs w:val="18"/>
                          <w:lang w:val="en-US"/>
                        </w:rPr>
                        <w:t xml:space="preserve">obil: </w:t>
                      </w:r>
                      <w:r w:rsidR="00AA69F7" w:rsidRPr="00FA1F1E">
                        <w:rPr>
                          <w:rFonts w:ascii="Arial" w:hAnsi="Arial" w:cs="Arial"/>
                          <w:bCs/>
                          <w:sz w:val="18"/>
                          <w:szCs w:val="18"/>
                          <w:lang w:val="en-US"/>
                        </w:rPr>
                        <w:t xml:space="preserve">                </w:t>
                      </w:r>
                      <w:r w:rsidRPr="00FA1F1E">
                        <w:rPr>
                          <w:rFonts w:ascii="Arial" w:hAnsi="Arial" w:cs="Arial"/>
                          <w:bCs/>
                          <w:sz w:val="18"/>
                          <w:szCs w:val="18"/>
                          <w:lang w:val="en-US"/>
                        </w:rPr>
                        <w:t>0173/522 5474</w:t>
                      </w:r>
                    </w:p>
                    <w:p w:rsidR="008B5F40" w:rsidRPr="008B5F40" w:rsidRDefault="008B5F40" w:rsidP="008B5F40">
                      <w:pPr>
                        <w:tabs>
                          <w:tab w:val="left" w:pos="6237"/>
                          <w:tab w:val="left" w:pos="6804"/>
                          <w:tab w:val="left" w:pos="8080"/>
                          <w:tab w:val="left" w:pos="8505"/>
                        </w:tabs>
                        <w:spacing w:line="276" w:lineRule="auto"/>
                        <w:ind w:right="-568"/>
                        <w:rPr>
                          <w:rFonts w:ascii="Arial" w:hAnsi="Arial" w:cs="Arial"/>
                          <w:bCs/>
                          <w:sz w:val="18"/>
                          <w:szCs w:val="18"/>
                          <w:lang w:val="it-IT"/>
                        </w:rPr>
                      </w:pPr>
                      <w:r w:rsidRPr="00FA1F1E">
                        <w:rPr>
                          <w:rFonts w:ascii="Arial" w:hAnsi="Arial" w:cs="Arial"/>
                          <w:bCs/>
                          <w:sz w:val="18"/>
                          <w:szCs w:val="18"/>
                          <w:lang w:val="en-US"/>
                        </w:rPr>
                        <w:t>Fax:</w:t>
                      </w:r>
                      <w:r w:rsidR="00AA69F7" w:rsidRPr="00FA1F1E">
                        <w:rPr>
                          <w:rFonts w:ascii="Arial" w:hAnsi="Arial" w:cs="Arial"/>
                          <w:bCs/>
                          <w:sz w:val="18"/>
                          <w:szCs w:val="18"/>
                          <w:lang w:val="en-US"/>
                        </w:rPr>
                        <w:t xml:space="preserve">                    </w:t>
                      </w:r>
                      <w:r w:rsidRPr="00FA1F1E">
                        <w:rPr>
                          <w:rFonts w:ascii="Arial" w:hAnsi="Arial" w:cs="Arial"/>
                          <w:bCs/>
                          <w:sz w:val="18"/>
                          <w:szCs w:val="18"/>
                          <w:lang w:val="en-US"/>
                        </w:rPr>
                        <w:t>02524/950 139</w:t>
                      </w:r>
                    </w:p>
                    <w:p w:rsidR="008B5F40" w:rsidRPr="00FA1F1E" w:rsidRDefault="008B5F40" w:rsidP="008B5F40">
                      <w:pPr>
                        <w:spacing w:line="276" w:lineRule="auto"/>
                        <w:rPr>
                          <w:rFonts w:ascii="Arial" w:hAnsi="Arial" w:cs="Arial"/>
                          <w:sz w:val="16"/>
                          <w:szCs w:val="16"/>
                          <w:lang w:val="en-US"/>
                        </w:rPr>
                      </w:pPr>
                      <w:proofErr w:type="spellStart"/>
                      <w:r w:rsidRPr="00FA1F1E">
                        <w:rPr>
                          <w:rFonts w:ascii="Arial" w:hAnsi="Arial" w:cs="Arial"/>
                          <w:sz w:val="16"/>
                          <w:szCs w:val="16"/>
                          <w:lang w:val="en-US"/>
                        </w:rPr>
                        <w:t>eMail:g.aufderheide@drubbelbote.de</w:t>
                      </w:r>
                      <w:proofErr w:type="spellEnd"/>
                    </w:p>
                    <w:p w:rsidR="008B5F40" w:rsidRPr="00FA1F1E" w:rsidRDefault="008B5F40">
                      <w:pPr>
                        <w:rPr>
                          <w:lang w:val="en-US"/>
                        </w:rPr>
                      </w:pPr>
                    </w:p>
                  </w:txbxContent>
                </v:textbox>
              </v:shape>
            </w:pict>
          </mc:Fallback>
        </mc:AlternateContent>
      </w:r>
    </w:p>
    <w:p w:rsidR="00A83140" w:rsidRDefault="00A83140">
      <w:pPr>
        <w:pStyle w:val="Textkrper"/>
        <w:rPr>
          <w:b w:val="0"/>
          <w:sz w:val="16"/>
        </w:rPr>
      </w:pPr>
    </w:p>
    <w:p w:rsidR="00EA615C" w:rsidRDefault="00EA615C">
      <w:pPr>
        <w:widowControl w:val="0"/>
        <w:jc w:val="both"/>
        <w:rPr>
          <w:rFonts w:ascii="Times New Roman" w:hAnsi="Times New Roman"/>
        </w:rPr>
      </w:pPr>
    </w:p>
    <w:p w:rsidR="00EA615C" w:rsidRDefault="00EA615C">
      <w:pPr>
        <w:widowControl w:val="0"/>
        <w:jc w:val="both"/>
        <w:rPr>
          <w:rFonts w:ascii="Times New Roman" w:hAnsi="Times New Roman"/>
        </w:rPr>
      </w:pPr>
    </w:p>
    <w:p w:rsidR="00EA615C" w:rsidRDefault="00EA615C">
      <w:pPr>
        <w:widowControl w:val="0"/>
        <w:jc w:val="both"/>
        <w:rPr>
          <w:rFonts w:ascii="Times New Roman" w:hAnsi="Times New Roman"/>
        </w:rPr>
      </w:pPr>
    </w:p>
    <w:p w:rsidR="00EA615C" w:rsidRDefault="00EA615C">
      <w:pPr>
        <w:widowControl w:val="0"/>
        <w:jc w:val="both"/>
        <w:rPr>
          <w:rFonts w:ascii="Times New Roman" w:hAnsi="Times New Roman"/>
        </w:rPr>
      </w:pPr>
    </w:p>
    <w:p w:rsidR="00EA615C" w:rsidRDefault="00EA615C">
      <w:pPr>
        <w:widowControl w:val="0"/>
        <w:jc w:val="both"/>
        <w:rPr>
          <w:rFonts w:ascii="Times New Roman" w:hAnsi="Times New Roman"/>
        </w:rPr>
      </w:pPr>
    </w:p>
    <w:p w:rsidR="00A83140" w:rsidRPr="00706860" w:rsidRDefault="00A83140">
      <w:pPr>
        <w:widowControl w:val="0"/>
        <w:jc w:val="both"/>
        <w:rPr>
          <w:rFonts w:ascii="Times New Roman" w:hAnsi="Times New Roman"/>
        </w:rPr>
      </w:pPr>
      <w:r w:rsidRPr="00706860">
        <w:rPr>
          <w:rFonts w:ascii="Times New Roman" w:hAnsi="Times New Roman"/>
        </w:rPr>
        <w:tab/>
      </w:r>
      <w:r w:rsidRPr="00706860">
        <w:rPr>
          <w:rFonts w:ascii="Times New Roman" w:hAnsi="Times New Roman"/>
        </w:rPr>
        <w:tab/>
      </w:r>
      <w:r w:rsidRPr="00706860">
        <w:rPr>
          <w:rFonts w:ascii="Times New Roman" w:hAnsi="Times New Roman"/>
        </w:rPr>
        <w:tab/>
      </w:r>
      <w:r w:rsidRPr="00706860">
        <w:rPr>
          <w:rFonts w:ascii="Times New Roman" w:hAnsi="Times New Roman"/>
        </w:rPr>
        <w:tab/>
      </w:r>
      <w:r w:rsidRPr="00706860">
        <w:rPr>
          <w:rFonts w:ascii="Times New Roman" w:hAnsi="Times New Roman"/>
        </w:rPr>
        <w:tab/>
      </w:r>
      <w:r w:rsidRPr="00706860">
        <w:rPr>
          <w:rFonts w:ascii="Times New Roman" w:hAnsi="Times New Roman"/>
        </w:rPr>
        <w:tab/>
      </w:r>
      <w:r w:rsidRPr="00706860">
        <w:rPr>
          <w:rFonts w:ascii="Times New Roman" w:hAnsi="Times New Roman"/>
        </w:rPr>
        <w:tab/>
      </w:r>
      <w:r w:rsidRPr="00706860">
        <w:rPr>
          <w:rFonts w:ascii="Times New Roman" w:hAnsi="Times New Roman"/>
        </w:rPr>
        <w:tab/>
      </w:r>
      <w:r w:rsidRPr="00706860">
        <w:rPr>
          <w:rFonts w:ascii="Times New Roman" w:hAnsi="Times New Roman"/>
        </w:rPr>
        <w:tab/>
        <w:t xml:space="preserve">     </w:t>
      </w:r>
      <w:r w:rsidRPr="00706860">
        <w:rPr>
          <w:rFonts w:ascii="Times New Roman" w:hAnsi="Times New Roman"/>
        </w:rPr>
        <w:tab/>
      </w:r>
    </w:p>
    <w:p w:rsidR="00A83140" w:rsidRDefault="00A83140">
      <w:pPr>
        <w:pStyle w:val="Textkrper"/>
        <w:rPr>
          <w:b w:val="0"/>
          <w:sz w:val="24"/>
        </w:rPr>
      </w:pP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 xml:space="preserve">   </w:t>
      </w:r>
    </w:p>
    <w:p w:rsidR="00A83140" w:rsidRDefault="00A83140">
      <w:pPr>
        <w:pStyle w:val="Textkrper"/>
        <w:rPr>
          <w:b w:val="0"/>
          <w:sz w:val="24"/>
        </w:rPr>
      </w:pPr>
    </w:p>
    <w:p w:rsidR="00864C9C" w:rsidRDefault="00A613CD">
      <w:pPr>
        <w:pStyle w:val="Textkrper"/>
        <w:rPr>
          <w:b w:val="0"/>
          <w:sz w:val="24"/>
        </w:rPr>
      </w:pPr>
      <w:r>
        <w:rPr>
          <w:b w:val="0"/>
          <w:sz w:val="24"/>
        </w:rPr>
        <w:tab/>
      </w:r>
      <w:r>
        <w:rPr>
          <w:b w:val="0"/>
          <w:sz w:val="24"/>
        </w:rPr>
        <w:tab/>
      </w:r>
    </w:p>
    <w:p w:rsidR="0079434C" w:rsidRDefault="0079434C" w:rsidP="00FE2DE6">
      <w:pPr>
        <w:rPr>
          <w:rFonts w:ascii="Times New Roman" w:eastAsia="SimSun" w:hAnsi="Times New Roman"/>
          <w:szCs w:val="24"/>
          <w:lang w:eastAsia="zh-CN"/>
        </w:rPr>
      </w:pPr>
    </w:p>
    <w:p w:rsidR="00D611FE" w:rsidRDefault="00D611FE" w:rsidP="00CD574E">
      <w:pPr>
        <w:rPr>
          <w:b/>
        </w:rPr>
      </w:pPr>
    </w:p>
    <w:p w:rsidR="00AA69F7" w:rsidRDefault="00AA69F7" w:rsidP="003D76E2">
      <w:pPr>
        <w:pStyle w:val="NurText"/>
        <w:rPr>
          <w:rFonts w:ascii="Times New Roman" w:hAnsi="Times New Roman"/>
          <w:b/>
          <w:sz w:val="24"/>
          <w:szCs w:val="24"/>
        </w:rPr>
      </w:pPr>
    </w:p>
    <w:p w:rsidR="00AA69F7" w:rsidRDefault="00AA69F7" w:rsidP="003D76E2">
      <w:pPr>
        <w:pStyle w:val="NurText"/>
        <w:rPr>
          <w:rFonts w:ascii="Times New Roman" w:hAnsi="Times New Roman"/>
          <w:b/>
          <w:sz w:val="24"/>
          <w:szCs w:val="24"/>
        </w:rPr>
      </w:pPr>
    </w:p>
    <w:p w:rsidR="00FA1F1E" w:rsidRDefault="00FA1F1E" w:rsidP="00FA1F1E">
      <w:pPr>
        <w:spacing w:line="276" w:lineRule="auto"/>
        <w:ind w:right="1132"/>
        <w:rPr>
          <w:rFonts w:ascii="Times New Roman" w:hAnsi="Times New Roman"/>
          <w:b/>
          <w:sz w:val="32"/>
        </w:rPr>
      </w:pPr>
    </w:p>
    <w:p w:rsidR="00FA1F1E" w:rsidRDefault="00FA1F1E" w:rsidP="00FA1F1E">
      <w:pPr>
        <w:spacing w:line="276" w:lineRule="auto"/>
        <w:ind w:right="1132"/>
        <w:rPr>
          <w:rFonts w:ascii="Times New Roman" w:hAnsi="Times New Roman"/>
          <w:b/>
          <w:sz w:val="32"/>
        </w:rPr>
      </w:pPr>
    </w:p>
    <w:p w:rsidR="00FA1F1E" w:rsidRPr="00FA1F1E" w:rsidRDefault="00FA1F1E" w:rsidP="00FA1F1E">
      <w:pPr>
        <w:spacing w:line="276" w:lineRule="auto"/>
        <w:ind w:right="1132"/>
        <w:rPr>
          <w:rFonts w:ascii="Times New Roman" w:hAnsi="Times New Roman"/>
          <w:b/>
          <w:sz w:val="32"/>
        </w:rPr>
      </w:pPr>
      <w:r w:rsidRPr="00FA1F1E">
        <w:rPr>
          <w:rFonts w:ascii="Times New Roman" w:hAnsi="Times New Roman"/>
          <w:b/>
          <w:sz w:val="32"/>
        </w:rPr>
        <w:t xml:space="preserve">Gemeinsamer Beschlussvorschlag von CDU und </w:t>
      </w:r>
      <w:proofErr w:type="spellStart"/>
      <w:r w:rsidRPr="00FA1F1E">
        <w:rPr>
          <w:rFonts w:ascii="Times New Roman" w:hAnsi="Times New Roman"/>
          <w:b/>
          <w:sz w:val="32"/>
        </w:rPr>
        <w:t>fwg</w:t>
      </w:r>
      <w:proofErr w:type="spellEnd"/>
      <w:r w:rsidRPr="00FA1F1E">
        <w:rPr>
          <w:rFonts w:ascii="Times New Roman" w:hAnsi="Times New Roman"/>
          <w:b/>
          <w:sz w:val="32"/>
        </w:rPr>
        <w:t xml:space="preserve"> </w:t>
      </w:r>
      <w:r w:rsidR="00C77C07">
        <w:rPr>
          <w:rFonts w:ascii="Times New Roman" w:hAnsi="Times New Roman"/>
          <w:b/>
          <w:sz w:val="32"/>
        </w:rPr>
        <w:t>in Abs</w:t>
      </w:r>
      <w:r w:rsidR="002458DF">
        <w:rPr>
          <w:rFonts w:ascii="Times New Roman" w:hAnsi="Times New Roman"/>
          <w:b/>
          <w:sz w:val="32"/>
        </w:rPr>
        <w:t>prache</w:t>
      </w:r>
      <w:r w:rsidR="00C77C07">
        <w:rPr>
          <w:rFonts w:ascii="Times New Roman" w:hAnsi="Times New Roman"/>
          <w:b/>
          <w:sz w:val="32"/>
        </w:rPr>
        <w:t xml:space="preserve"> mit dem Förderverein </w:t>
      </w:r>
      <w:proofErr w:type="spellStart"/>
      <w:r w:rsidR="00C77C07">
        <w:rPr>
          <w:rFonts w:ascii="Times New Roman" w:hAnsi="Times New Roman"/>
          <w:b/>
          <w:sz w:val="32"/>
        </w:rPr>
        <w:t>Ennigerloher</w:t>
      </w:r>
      <w:proofErr w:type="spellEnd"/>
      <w:r w:rsidR="00C77C07">
        <w:rPr>
          <w:rFonts w:ascii="Times New Roman" w:hAnsi="Times New Roman"/>
          <w:b/>
          <w:sz w:val="32"/>
        </w:rPr>
        <w:t xml:space="preserve"> Bäder </w:t>
      </w:r>
      <w:r w:rsidRPr="00FA1F1E">
        <w:rPr>
          <w:rFonts w:ascii="Times New Roman" w:hAnsi="Times New Roman"/>
          <w:b/>
          <w:sz w:val="32"/>
        </w:rPr>
        <w:t>für die Ratssitzung am 14.03.2016</w:t>
      </w:r>
    </w:p>
    <w:p w:rsidR="00FA1F1E" w:rsidRPr="00FA1F1E" w:rsidRDefault="00FA1F1E" w:rsidP="00FA1F1E">
      <w:pPr>
        <w:spacing w:line="276" w:lineRule="auto"/>
        <w:ind w:right="1132"/>
        <w:rPr>
          <w:rFonts w:ascii="Times New Roman" w:hAnsi="Times New Roman"/>
          <w:sz w:val="20"/>
        </w:rPr>
      </w:pPr>
    </w:p>
    <w:p w:rsidR="00FA1F1E" w:rsidRPr="00FA1F1E" w:rsidRDefault="00FA1F1E" w:rsidP="00FA1F1E">
      <w:pPr>
        <w:spacing w:line="276" w:lineRule="auto"/>
        <w:ind w:right="1132"/>
        <w:rPr>
          <w:rFonts w:ascii="Times New Roman" w:hAnsi="Times New Roman"/>
          <w:b/>
          <w:sz w:val="22"/>
          <w:szCs w:val="22"/>
        </w:rPr>
      </w:pPr>
      <w:r w:rsidRPr="00FA1F1E">
        <w:rPr>
          <w:rFonts w:ascii="Times New Roman" w:hAnsi="Times New Roman"/>
          <w:b/>
          <w:sz w:val="22"/>
          <w:szCs w:val="22"/>
        </w:rPr>
        <w:t xml:space="preserve">Die CDU und </w:t>
      </w:r>
      <w:proofErr w:type="spellStart"/>
      <w:r w:rsidRPr="00FA1F1E">
        <w:rPr>
          <w:rFonts w:ascii="Times New Roman" w:hAnsi="Times New Roman"/>
          <w:b/>
          <w:sz w:val="22"/>
          <w:szCs w:val="22"/>
        </w:rPr>
        <w:t>fwg</w:t>
      </w:r>
      <w:proofErr w:type="spellEnd"/>
      <w:r w:rsidRPr="00FA1F1E">
        <w:rPr>
          <w:rFonts w:ascii="Times New Roman" w:hAnsi="Times New Roman"/>
          <w:b/>
          <w:sz w:val="22"/>
          <w:szCs w:val="22"/>
        </w:rPr>
        <w:t xml:space="preserve"> beantragen zu den TOP 7 und 8:</w:t>
      </w:r>
    </w:p>
    <w:p w:rsidR="00FA1F1E" w:rsidRPr="00FA1F1E" w:rsidRDefault="00FA1F1E" w:rsidP="00FA1F1E">
      <w:pPr>
        <w:spacing w:line="276" w:lineRule="auto"/>
        <w:ind w:right="1132"/>
        <w:rPr>
          <w:rFonts w:ascii="Times New Roman" w:hAnsi="Times New Roman"/>
          <w:sz w:val="20"/>
        </w:rPr>
      </w:pPr>
    </w:p>
    <w:p w:rsidR="00FA1F1E" w:rsidRPr="00FA1F1E" w:rsidRDefault="00FA1F1E" w:rsidP="00FA1F1E">
      <w:pPr>
        <w:spacing w:line="276" w:lineRule="auto"/>
        <w:ind w:right="1132"/>
        <w:jc w:val="both"/>
        <w:rPr>
          <w:rFonts w:ascii="Times New Roman" w:hAnsi="Times New Roman"/>
          <w:b/>
          <w:sz w:val="22"/>
          <w:szCs w:val="22"/>
        </w:rPr>
      </w:pPr>
      <w:r w:rsidRPr="00FA1F1E">
        <w:rPr>
          <w:rFonts w:ascii="Times New Roman" w:hAnsi="Times New Roman"/>
          <w:b/>
          <w:sz w:val="22"/>
          <w:szCs w:val="22"/>
        </w:rPr>
        <w:t>Der Rat möge beschließen:</w:t>
      </w:r>
    </w:p>
    <w:p w:rsidR="00FA1F1E" w:rsidRPr="00FA1F1E" w:rsidRDefault="00FA1F1E" w:rsidP="00FA1F1E">
      <w:pPr>
        <w:spacing w:line="276" w:lineRule="auto"/>
        <w:ind w:right="1132"/>
        <w:jc w:val="both"/>
        <w:rPr>
          <w:rFonts w:ascii="Times New Roman" w:hAnsi="Times New Roman"/>
          <w:sz w:val="22"/>
          <w:szCs w:val="22"/>
        </w:rPr>
      </w:pPr>
    </w:p>
    <w:p w:rsidR="00FA1F1E" w:rsidRPr="00FA1F1E" w:rsidRDefault="00FA1F1E" w:rsidP="00FA1F1E">
      <w:pPr>
        <w:tabs>
          <w:tab w:val="left" w:pos="284"/>
        </w:tabs>
        <w:spacing w:line="276" w:lineRule="auto"/>
        <w:ind w:right="1134"/>
        <w:jc w:val="both"/>
        <w:rPr>
          <w:rFonts w:ascii="Times New Roman" w:hAnsi="Times New Roman"/>
          <w:sz w:val="22"/>
          <w:szCs w:val="22"/>
        </w:rPr>
      </w:pPr>
      <w:r w:rsidRPr="00FA1F1E">
        <w:rPr>
          <w:rFonts w:ascii="Times New Roman" w:hAnsi="Times New Roman"/>
          <w:sz w:val="22"/>
          <w:szCs w:val="22"/>
        </w:rPr>
        <w:t>1.</w:t>
      </w:r>
      <w:r w:rsidRPr="00FA1F1E">
        <w:rPr>
          <w:rFonts w:ascii="Times New Roman" w:hAnsi="Times New Roman"/>
          <w:sz w:val="22"/>
          <w:szCs w:val="22"/>
        </w:rPr>
        <w:tab/>
        <w:t>Das Freibad wird in der Saison 2016 von der Stadt Ennigerloh weiter betrieben. Die Vorschläge des Kompetenzteams zu Öffnungszeiten, Eintrittspreisen und weiteren Einzelheiten werden zwecks Kosteneinsparung berücksichtigt.</w:t>
      </w:r>
    </w:p>
    <w:p w:rsidR="00FA1F1E" w:rsidRPr="00FA1F1E" w:rsidRDefault="00FA1F1E" w:rsidP="00FA1F1E">
      <w:pPr>
        <w:tabs>
          <w:tab w:val="left" w:pos="284"/>
        </w:tabs>
        <w:spacing w:line="276" w:lineRule="auto"/>
        <w:ind w:right="1134"/>
        <w:jc w:val="both"/>
        <w:rPr>
          <w:rFonts w:ascii="Times New Roman" w:hAnsi="Times New Roman"/>
          <w:sz w:val="22"/>
          <w:szCs w:val="22"/>
        </w:rPr>
      </w:pPr>
    </w:p>
    <w:p w:rsidR="00FA1F1E" w:rsidRPr="00FA1F1E" w:rsidRDefault="00FA1F1E" w:rsidP="00FA1F1E">
      <w:pPr>
        <w:tabs>
          <w:tab w:val="left" w:pos="284"/>
        </w:tabs>
        <w:spacing w:line="276" w:lineRule="auto"/>
        <w:ind w:right="1134"/>
        <w:jc w:val="both"/>
        <w:rPr>
          <w:rFonts w:ascii="Times New Roman" w:hAnsi="Times New Roman"/>
          <w:sz w:val="22"/>
          <w:szCs w:val="22"/>
        </w:rPr>
      </w:pPr>
      <w:r w:rsidRPr="00FA1F1E">
        <w:rPr>
          <w:rFonts w:ascii="Times New Roman" w:hAnsi="Times New Roman"/>
          <w:sz w:val="22"/>
          <w:szCs w:val="22"/>
        </w:rPr>
        <w:t>2.</w:t>
      </w:r>
      <w:r w:rsidRPr="00FA1F1E">
        <w:rPr>
          <w:rFonts w:ascii="Times New Roman" w:hAnsi="Times New Roman"/>
          <w:sz w:val="22"/>
          <w:szCs w:val="22"/>
        </w:rPr>
        <w:tab/>
        <w:t>Der Erstellung einer Machbarkeitsstudie für ein</w:t>
      </w:r>
      <w:r w:rsidR="00C77C07">
        <w:rPr>
          <w:rFonts w:ascii="Times New Roman" w:hAnsi="Times New Roman"/>
          <w:sz w:val="22"/>
          <w:szCs w:val="22"/>
        </w:rPr>
        <w:t>en ganzjährigen Bäderbetrieb</w:t>
      </w:r>
      <w:r w:rsidRPr="00FA1F1E">
        <w:rPr>
          <w:rFonts w:ascii="Times New Roman" w:hAnsi="Times New Roman"/>
          <w:sz w:val="22"/>
          <w:szCs w:val="22"/>
        </w:rPr>
        <w:t xml:space="preserve"> wird höchste Priorität durch die Verwaltung eingeräumt. Sie wird unverzüglich in Auftrag gegeben. </w:t>
      </w:r>
    </w:p>
    <w:p w:rsidR="00FA1F1E" w:rsidRPr="00FA1F1E" w:rsidRDefault="00FA1F1E" w:rsidP="00FA1F1E">
      <w:pPr>
        <w:tabs>
          <w:tab w:val="left" w:pos="284"/>
        </w:tabs>
        <w:spacing w:line="276" w:lineRule="auto"/>
        <w:ind w:right="1134"/>
        <w:jc w:val="both"/>
        <w:rPr>
          <w:rFonts w:ascii="Times New Roman" w:hAnsi="Times New Roman"/>
          <w:sz w:val="22"/>
          <w:szCs w:val="22"/>
        </w:rPr>
      </w:pPr>
      <w:r w:rsidRPr="00FA1F1E">
        <w:rPr>
          <w:rFonts w:ascii="Times New Roman" w:hAnsi="Times New Roman"/>
          <w:sz w:val="22"/>
          <w:szCs w:val="22"/>
        </w:rPr>
        <w:t xml:space="preserve">Der Aufgabenkatalog für das zu beauftragende Unternehmen wird </w:t>
      </w:r>
      <w:r w:rsidR="00C77C07">
        <w:rPr>
          <w:rFonts w:ascii="Times New Roman" w:hAnsi="Times New Roman"/>
          <w:sz w:val="22"/>
          <w:szCs w:val="22"/>
        </w:rPr>
        <w:t>zeitnah</w:t>
      </w:r>
      <w:r w:rsidRPr="00FA1F1E">
        <w:rPr>
          <w:rFonts w:ascii="Times New Roman" w:hAnsi="Times New Roman"/>
          <w:sz w:val="22"/>
          <w:szCs w:val="22"/>
        </w:rPr>
        <w:t xml:space="preserve"> unter Einbeziehung der Fraktionen (zwecks Ergänzungen und Klarstellungen) erarbeitet. Angebote für die Erstellung der Studie werden bei mindestens drei unterschiedlichen Anbietern angefordert. </w:t>
      </w:r>
    </w:p>
    <w:p w:rsidR="00FA1F1E" w:rsidRPr="00FA1F1E" w:rsidRDefault="00FA1F1E" w:rsidP="00FA1F1E">
      <w:pPr>
        <w:tabs>
          <w:tab w:val="left" w:pos="284"/>
        </w:tabs>
        <w:spacing w:line="276" w:lineRule="auto"/>
        <w:ind w:right="1134"/>
        <w:jc w:val="both"/>
        <w:rPr>
          <w:rFonts w:ascii="Times New Roman" w:hAnsi="Times New Roman"/>
          <w:sz w:val="22"/>
          <w:szCs w:val="22"/>
        </w:rPr>
      </w:pPr>
      <w:r w:rsidRPr="00FA1F1E">
        <w:rPr>
          <w:rFonts w:ascii="Times New Roman" w:hAnsi="Times New Roman"/>
          <w:sz w:val="22"/>
          <w:szCs w:val="22"/>
        </w:rPr>
        <w:t>Sofern erforderlich, wird kurzfristig eine Sitzung des zuständigen Betriebsausschusses zwecks Beauftragung eines Unternehmens einberufen.</w:t>
      </w:r>
    </w:p>
    <w:p w:rsidR="00FA1F1E" w:rsidRPr="00FA1F1E" w:rsidRDefault="00FA1F1E" w:rsidP="00FA1F1E">
      <w:pPr>
        <w:tabs>
          <w:tab w:val="left" w:pos="284"/>
        </w:tabs>
        <w:spacing w:line="276" w:lineRule="auto"/>
        <w:ind w:right="1134"/>
        <w:jc w:val="both"/>
        <w:rPr>
          <w:rFonts w:ascii="Times New Roman" w:hAnsi="Times New Roman"/>
          <w:sz w:val="22"/>
          <w:szCs w:val="22"/>
        </w:rPr>
      </w:pPr>
    </w:p>
    <w:p w:rsidR="00FA1F1E" w:rsidRPr="00FA1F1E" w:rsidRDefault="00FA1F1E" w:rsidP="00FA1F1E">
      <w:pPr>
        <w:tabs>
          <w:tab w:val="left" w:pos="284"/>
        </w:tabs>
        <w:spacing w:line="276" w:lineRule="auto"/>
        <w:ind w:right="1134"/>
        <w:jc w:val="both"/>
        <w:rPr>
          <w:rFonts w:ascii="Times New Roman" w:hAnsi="Times New Roman"/>
          <w:sz w:val="22"/>
          <w:szCs w:val="22"/>
        </w:rPr>
      </w:pPr>
      <w:r w:rsidRPr="00FA1F1E">
        <w:rPr>
          <w:rFonts w:ascii="Times New Roman" w:hAnsi="Times New Roman"/>
          <w:sz w:val="22"/>
          <w:szCs w:val="22"/>
        </w:rPr>
        <w:t>3.</w:t>
      </w:r>
      <w:r w:rsidRPr="00FA1F1E">
        <w:rPr>
          <w:rFonts w:ascii="Times New Roman" w:hAnsi="Times New Roman"/>
          <w:sz w:val="22"/>
          <w:szCs w:val="22"/>
        </w:rPr>
        <w:tab/>
        <w:t xml:space="preserve">Der zu beauftragenden Prüfungsgesellschaft wird ein zeitlicher Rahmen vorgegeben, der es ermöglicht, das Ergebnis der Studie </w:t>
      </w:r>
      <w:r w:rsidR="00C77C07">
        <w:rPr>
          <w:rFonts w:ascii="Times New Roman" w:hAnsi="Times New Roman"/>
          <w:sz w:val="22"/>
          <w:szCs w:val="22"/>
        </w:rPr>
        <w:t>vor</w:t>
      </w:r>
      <w:r w:rsidRPr="00FA1F1E">
        <w:rPr>
          <w:rFonts w:ascii="Times New Roman" w:hAnsi="Times New Roman"/>
          <w:sz w:val="22"/>
          <w:szCs w:val="22"/>
        </w:rPr>
        <w:t xml:space="preserve"> den Haushaltsplanberatungen vorzulegen. In Abhängigkeit vom Ergebnis der Studie wird die weitere Vorgehensweise (z.B. weitere Öffnung der Bäder) beraten.</w:t>
      </w:r>
    </w:p>
    <w:p w:rsidR="00FA1F1E" w:rsidRPr="00FA1F1E" w:rsidRDefault="00FA1F1E" w:rsidP="00FA1F1E">
      <w:pPr>
        <w:tabs>
          <w:tab w:val="left" w:pos="284"/>
        </w:tabs>
        <w:spacing w:line="276" w:lineRule="auto"/>
        <w:ind w:right="1134"/>
        <w:jc w:val="both"/>
        <w:rPr>
          <w:rFonts w:ascii="Times New Roman" w:hAnsi="Times New Roman"/>
          <w:sz w:val="22"/>
          <w:szCs w:val="22"/>
        </w:rPr>
      </w:pPr>
      <w:r w:rsidRPr="00FA1F1E">
        <w:rPr>
          <w:rFonts w:ascii="Times New Roman" w:hAnsi="Times New Roman"/>
          <w:sz w:val="22"/>
          <w:szCs w:val="22"/>
        </w:rPr>
        <w:t>Zwecks  Zeitersparnis wird die Studie den Fraktionen in der Ursprungsfassung vorgelegt.</w:t>
      </w:r>
    </w:p>
    <w:p w:rsidR="00FA1F1E" w:rsidRPr="00FA1F1E" w:rsidRDefault="00FA1F1E" w:rsidP="00FA1F1E">
      <w:pPr>
        <w:tabs>
          <w:tab w:val="left" w:pos="284"/>
        </w:tabs>
        <w:spacing w:line="276" w:lineRule="auto"/>
        <w:ind w:right="1134"/>
        <w:jc w:val="both"/>
        <w:rPr>
          <w:rFonts w:ascii="Times New Roman" w:hAnsi="Times New Roman"/>
          <w:sz w:val="22"/>
          <w:szCs w:val="22"/>
        </w:rPr>
      </w:pPr>
    </w:p>
    <w:p w:rsidR="00FA1F1E" w:rsidRPr="00FA1F1E" w:rsidRDefault="00FA1F1E" w:rsidP="00FA1F1E">
      <w:pPr>
        <w:tabs>
          <w:tab w:val="left" w:pos="284"/>
        </w:tabs>
        <w:spacing w:line="276" w:lineRule="auto"/>
        <w:ind w:right="1134"/>
        <w:jc w:val="both"/>
        <w:rPr>
          <w:rFonts w:ascii="Times New Roman" w:hAnsi="Times New Roman"/>
          <w:sz w:val="22"/>
          <w:szCs w:val="22"/>
        </w:rPr>
      </w:pPr>
      <w:r w:rsidRPr="00FA1F1E">
        <w:rPr>
          <w:rFonts w:ascii="Times New Roman" w:hAnsi="Times New Roman"/>
          <w:sz w:val="22"/>
          <w:szCs w:val="22"/>
        </w:rPr>
        <w:t>4.</w:t>
      </w:r>
      <w:r w:rsidRPr="00FA1F1E">
        <w:rPr>
          <w:rFonts w:ascii="Times New Roman" w:hAnsi="Times New Roman"/>
          <w:sz w:val="22"/>
          <w:szCs w:val="22"/>
        </w:rPr>
        <w:tab/>
        <w:t xml:space="preserve">In Frei- und Hallenbad werden im Jahr 2016 keine Investitionen vorgenommen. </w:t>
      </w:r>
    </w:p>
    <w:p w:rsidR="00FA1F1E" w:rsidRDefault="00FA1F1E" w:rsidP="00FA1F1E">
      <w:pPr>
        <w:tabs>
          <w:tab w:val="left" w:pos="284"/>
        </w:tabs>
        <w:spacing w:line="276" w:lineRule="auto"/>
        <w:ind w:right="1134"/>
        <w:jc w:val="both"/>
        <w:rPr>
          <w:rFonts w:ascii="Times New Roman" w:hAnsi="Times New Roman"/>
          <w:sz w:val="22"/>
          <w:szCs w:val="22"/>
        </w:rPr>
      </w:pPr>
      <w:r w:rsidRPr="00FA1F1E">
        <w:rPr>
          <w:rFonts w:ascii="Times New Roman" w:hAnsi="Times New Roman"/>
          <w:sz w:val="22"/>
          <w:szCs w:val="22"/>
        </w:rPr>
        <w:lastRenderedPageBreak/>
        <w:t>Reparaturen sind bis zu einem Betrag</w:t>
      </w:r>
      <w:r w:rsidR="005B3568">
        <w:rPr>
          <w:rFonts w:ascii="Times New Roman" w:hAnsi="Times New Roman"/>
          <w:sz w:val="22"/>
          <w:szCs w:val="22"/>
        </w:rPr>
        <w:t xml:space="preserve"> von</w:t>
      </w:r>
      <w:r w:rsidRPr="00FA1F1E">
        <w:rPr>
          <w:rFonts w:ascii="Times New Roman" w:hAnsi="Times New Roman"/>
          <w:sz w:val="22"/>
          <w:szCs w:val="22"/>
        </w:rPr>
        <w:t xml:space="preserve"> 10.000,-</w:t>
      </w:r>
      <w:r>
        <w:rPr>
          <w:rFonts w:ascii="Times New Roman" w:hAnsi="Times New Roman"/>
          <w:sz w:val="22"/>
          <w:szCs w:val="22"/>
        </w:rPr>
        <w:t xml:space="preserve"> </w:t>
      </w:r>
      <w:r w:rsidRPr="00FA1F1E">
        <w:rPr>
          <w:rFonts w:ascii="Times New Roman" w:hAnsi="Times New Roman"/>
          <w:sz w:val="22"/>
          <w:szCs w:val="22"/>
        </w:rPr>
        <w:t xml:space="preserve">€ möglich. Darüber hinausgehende Reparaturkosten werden nur nach Beschlussfassung des zuständigen Ausschusses in Auftrag gegeben. </w:t>
      </w:r>
    </w:p>
    <w:p w:rsidR="005D2124" w:rsidRPr="00FA1F1E" w:rsidRDefault="005D2124" w:rsidP="00FA1F1E">
      <w:pPr>
        <w:tabs>
          <w:tab w:val="left" w:pos="284"/>
        </w:tabs>
        <w:spacing w:line="276" w:lineRule="auto"/>
        <w:ind w:right="1134"/>
        <w:jc w:val="both"/>
        <w:rPr>
          <w:rFonts w:ascii="Times New Roman" w:hAnsi="Times New Roman"/>
          <w:sz w:val="22"/>
          <w:szCs w:val="22"/>
        </w:rPr>
      </w:pPr>
    </w:p>
    <w:p w:rsidR="00FA1F1E" w:rsidRPr="00FA1F1E" w:rsidRDefault="00FA1F1E" w:rsidP="00FA1F1E">
      <w:pPr>
        <w:tabs>
          <w:tab w:val="left" w:pos="284"/>
        </w:tabs>
        <w:spacing w:line="276" w:lineRule="auto"/>
        <w:ind w:right="1134"/>
        <w:jc w:val="both"/>
        <w:rPr>
          <w:rFonts w:ascii="Times New Roman" w:hAnsi="Times New Roman"/>
          <w:sz w:val="22"/>
          <w:szCs w:val="22"/>
        </w:rPr>
      </w:pPr>
      <w:r w:rsidRPr="00FA1F1E">
        <w:rPr>
          <w:rFonts w:ascii="Times New Roman" w:hAnsi="Times New Roman"/>
          <w:sz w:val="22"/>
          <w:szCs w:val="22"/>
        </w:rPr>
        <w:t>5.</w:t>
      </w:r>
      <w:r w:rsidRPr="00FA1F1E">
        <w:rPr>
          <w:rFonts w:ascii="Times New Roman" w:hAnsi="Times New Roman"/>
          <w:sz w:val="22"/>
          <w:szCs w:val="22"/>
        </w:rPr>
        <w:tab/>
        <w:t>Es wird unverzüglich eine Arbeitsgruppe, bestehend aus Verwaltung, Mitgliedern des Fördervereins</w:t>
      </w:r>
      <w:r w:rsidR="005D2124">
        <w:rPr>
          <w:rFonts w:ascii="Times New Roman" w:hAnsi="Times New Roman"/>
          <w:sz w:val="22"/>
          <w:szCs w:val="22"/>
        </w:rPr>
        <w:t xml:space="preserve">, </w:t>
      </w:r>
      <w:r w:rsidR="00C77C07">
        <w:rPr>
          <w:rFonts w:ascii="Times New Roman" w:hAnsi="Times New Roman"/>
          <w:sz w:val="22"/>
          <w:szCs w:val="22"/>
        </w:rPr>
        <w:t xml:space="preserve"> des Kompetenzteams </w:t>
      </w:r>
      <w:r w:rsidRPr="00FA1F1E">
        <w:rPr>
          <w:rFonts w:ascii="Times New Roman" w:hAnsi="Times New Roman"/>
          <w:sz w:val="22"/>
          <w:szCs w:val="22"/>
        </w:rPr>
        <w:t>und der im Rat vertretenen Fraktionen eingerichtet, die das Projekt "</w:t>
      </w:r>
      <w:r w:rsidR="00C77C07">
        <w:rPr>
          <w:rFonts w:ascii="Times New Roman" w:hAnsi="Times New Roman"/>
          <w:sz w:val="22"/>
          <w:szCs w:val="22"/>
        </w:rPr>
        <w:t>Ganzjähriger Bäderbetrieb in Ennigerloh</w:t>
      </w:r>
      <w:r w:rsidRPr="00FA1F1E">
        <w:rPr>
          <w:rFonts w:ascii="Times New Roman" w:hAnsi="Times New Roman"/>
          <w:sz w:val="22"/>
          <w:szCs w:val="22"/>
        </w:rPr>
        <w:t>" von Beginn an begleiten.</w:t>
      </w:r>
    </w:p>
    <w:p w:rsidR="00FA1F1E" w:rsidRPr="00FA1F1E" w:rsidRDefault="00FA1F1E" w:rsidP="00FA1F1E">
      <w:pPr>
        <w:tabs>
          <w:tab w:val="left" w:pos="284"/>
        </w:tabs>
        <w:spacing w:line="276" w:lineRule="auto"/>
        <w:ind w:right="1134"/>
        <w:jc w:val="both"/>
        <w:rPr>
          <w:rFonts w:ascii="Times New Roman" w:hAnsi="Times New Roman"/>
          <w:sz w:val="22"/>
          <w:szCs w:val="22"/>
        </w:rPr>
      </w:pPr>
    </w:p>
    <w:p w:rsidR="00FA1F1E" w:rsidRPr="00FA1F1E" w:rsidRDefault="00FA1F1E" w:rsidP="00FA1F1E">
      <w:pPr>
        <w:tabs>
          <w:tab w:val="left" w:pos="284"/>
        </w:tabs>
        <w:spacing w:line="276" w:lineRule="auto"/>
        <w:ind w:right="1134"/>
        <w:jc w:val="both"/>
        <w:rPr>
          <w:rFonts w:ascii="Times New Roman" w:hAnsi="Times New Roman"/>
          <w:sz w:val="22"/>
          <w:szCs w:val="22"/>
        </w:rPr>
      </w:pPr>
      <w:r w:rsidRPr="00FA1F1E">
        <w:rPr>
          <w:rFonts w:ascii="Times New Roman" w:hAnsi="Times New Roman"/>
          <w:sz w:val="22"/>
          <w:szCs w:val="22"/>
        </w:rPr>
        <w:t>6.</w:t>
      </w:r>
      <w:r w:rsidRPr="00FA1F1E">
        <w:rPr>
          <w:rFonts w:ascii="Times New Roman" w:hAnsi="Times New Roman"/>
          <w:sz w:val="22"/>
          <w:szCs w:val="22"/>
        </w:rPr>
        <w:tab/>
        <w:t>Die nächste Hallenbadsaison wird unter Berücksichtigung der von dem Kompetenzteam erarbeiteten Vorschläge zur Kosteneinsparung geplant.</w:t>
      </w:r>
    </w:p>
    <w:p w:rsidR="00FA1F1E" w:rsidRPr="00FA1F1E" w:rsidRDefault="00FA1F1E" w:rsidP="00FA1F1E">
      <w:pPr>
        <w:spacing w:line="276" w:lineRule="auto"/>
        <w:ind w:right="1134"/>
        <w:jc w:val="both"/>
        <w:rPr>
          <w:rFonts w:ascii="Times New Roman" w:hAnsi="Times New Roman"/>
          <w:sz w:val="22"/>
          <w:szCs w:val="22"/>
        </w:rPr>
      </w:pPr>
    </w:p>
    <w:p w:rsidR="00FA1F1E" w:rsidRDefault="00FA1F1E" w:rsidP="00FA1F1E">
      <w:pPr>
        <w:spacing w:line="276" w:lineRule="auto"/>
        <w:ind w:right="1134"/>
        <w:jc w:val="both"/>
        <w:rPr>
          <w:rFonts w:ascii="Times New Roman" w:hAnsi="Times New Roman"/>
          <w:b/>
          <w:sz w:val="22"/>
          <w:szCs w:val="22"/>
        </w:rPr>
      </w:pPr>
    </w:p>
    <w:p w:rsidR="00FA1F1E" w:rsidRPr="00FA1F1E" w:rsidRDefault="00FA1F1E" w:rsidP="00FA1F1E">
      <w:pPr>
        <w:spacing w:line="276" w:lineRule="auto"/>
        <w:ind w:right="1134"/>
        <w:jc w:val="both"/>
        <w:rPr>
          <w:rFonts w:ascii="Times New Roman" w:hAnsi="Times New Roman"/>
          <w:b/>
          <w:sz w:val="22"/>
          <w:szCs w:val="22"/>
        </w:rPr>
      </w:pPr>
      <w:r w:rsidRPr="00FA1F1E">
        <w:rPr>
          <w:rFonts w:ascii="Times New Roman" w:hAnsi="Times New Roman"/>
          <w:b/>
          <w:sz w:val="22"/>
          <w:szCs w:val="22"/>
        </w:rPr>
        <w:t>Begründung:</w:t>
      </w:r>
    </w:p>
    <w:p w:rsidR="00C77C07" w:rsidRPr="00FA1F1E" w:rsidRDefault="00FA1F1E" w:rsidP="00FA1F1E">
      <w:pPr>
        <w:spacing w:line="276" w:lineRule="auto"/>
        <w:ind w:right="1134"/>
        <w:jc w:val="both"/>
        <w:rPr>
          <w:rFonts w:ascii="Times New Roman" w:hAnsi="Times New Roman"/>
          <w:sz w:val="22"/>
          <w:szCs w:val="22"/>
        </w:rPr>
      </w:pPr>
      <w:r w:rsidRPr="00FA1F1E">
        <w:rPr>
          <w:rFonts w:ascii="Times New Roman" w:hAnsi="Times New Roman"/>
          <w:sz w:val="22"/>
          <w:szCs w:val="22"/>
        </w:rPr>
        <w:t xml:space="preserve">Nachdem die beabsichtigte genossenschaftliche Betreiberlösung ohne Zuschussbedarf gescheitert ist, liegen die Voraussetzungen für einen Weiterbetrieb des Freibades grundsätzlich zwar nicht mehr vor. CDU und </w:t>
      </w:r>
      <w:proofErr w:type="spellStart"/>
      <w:r w:rsidRPr="00FA1F1E">
        <w:rPr>
          <w:rFonts w:ascii="Times New Roman" w:hAnsi="Times New Roman"/>
          <w:sz w:val="22"/>
          <w:szCs w:val="22"/>
        </w:rPr>
        <w:t>fwg</w:t>
      </w:r>
      <w:proofErr w:type="spellEnd"/>
      <w:r w:rsidRPr="00FA1F1E">
        <w:rPr>
          <w:rFonts w:ascii="Times New Roman" w:hAnsi="Times New Roman"/>
          <w:sz w:val="22"/>
          <w:szCs w:val="22"/>
        </w:rPr>
        <w:t xml:space="preserve"> hatten allerdings frühzeitig (März 2015) Vorschläge zur Neustrukturierung der Bäderlandschaft in Ennigerloh vorgelegt, die zum einen den Bürgerwillen betreffend einem ganzjährigen Bäderbetrieb und gleichzeitig dem "weichen" Standortvorteil bei Neuansiedelung von Bürgern im interkommunalen Wettbewerb Rechnung tragen würden. Aufgrund anderweitiger Prioritätensetzung konnten diese Vorschläge bislang nicht einer Überprüfung zugeführt werden.</w:t>
      </w:r>
    </w:p>
    <w:p w:rsidR="00FA1F1E" w:rsidRPr="00FA1F1E" w:rsidRDefault="00FA1F1E" w:rsidP="00FA1F1E">
      <w:pPr>
        <w:spacing w:line="276" w:lineRule="auto"/>
        <w:ind w:right="1134"/>
        <w:jc w:val="both"/>
        <w:rPr>
          <w:rFonts w:ascii="Times New Roman" w:hAnsi="Times New Roman"/>
          <w:sz w:val="22"/>
          <w:szCs w:val="22"/>
        </w:rPr>
      </w:pPr>
    </w:p>
    <w:p w:rsidR="00FA1F1E" w:rsidRPr="00FA1F1E" w:rsidRDefault="00FA1F1E" w:rsidP="00C77C07">
      <w:pPr>
        <w:spacing w:line="276" w:lineRule="auto"/>
        <w:ind w:right="1134"/>
        <w:jc w:val="both"/>
        <w:rPr>
          <w:rFonts w:ascii="Times New Roman" w:hAnsi="Times New Roman"/>
          <w:sz w:val="22"/>
          <w:szCs w:val="22"/>
        </w:rPr>
      </w:pPr>
      <w:r w:rsidRPr="00FA1F1E">
        <w:rPr>
          <w:rFonts w:ascii="Times New Roman" w:hAnsi="Times New Roman"/>
          <w:sz w:val="22"/>
          <w:szCs w:val="22"/>
        </w:rPr>
        <w:t xml:space="preserve">Der Vorschlag der Verwaltung in der Bäderausschusssitzung sah vor, dass für einen festen Zeitraum von fünf Jahren der Weiterbetrieb durch das DRK mit ggfs. anschließender Umsetzung eines </w:t>
      </w:r>
      <w:r w:rsidR="00C77C07">
        <w:rPr>
          <w:rFonts w:ascii="Times New Roman" w:hAnsi="Times New Roman"/>
          <w:sz w:val="22"/>
          <w:szCs w:val="22"/>
        </w:rPr>
        <w:t>ganzjährigen Bäderbetriebes</w:t>
      </w:r>
      <w:r w:rsidRPr="00FA1F1E">
        <w:rPr>
          <w:rFonts w:ascii="Times New Roman" w:hAnsi="Times New Roman"/>
          <w:sz w:val="22"/>
          <w:szCs w:val="22"/>
        </w:rPr>
        <w:t xml:space="preserve"> beschlossen wird. </w:t>
      </w:r>
    </w:p>
    <w:p w:rsidR="00FA1F1E" w:rsidRPr="00FA1F1E" w:rsidRDefault="00FA1F1E" w:rsidP="00FA1F1E">
      <w:pPr>
        <w:spacing w:line="276" w:lineRule="auto"/>
        <w:ind w:right="1134"/>
        <w:jc w:val="both"/>
        <w:rPr>
          <w:rFonts w:ascii="Times New Roman" w:hAnsi="Times New Roman"/>
          <w:sz w:val="22"/>
          <w:szCs w:val="22"/>
        </w:rPr>
      </w:pPr>
    </w:p>
    <w:p w:rsidR="00FA1F1E" w:rsidRDefault="00FA1F1E" w:rsidP="00FA1F1E">
      <w:pPr>
        <w:spacing w:line="276" w:lineRule="auto"/>
        <w:ind w:right="1134"/>
        <w:jc w:val="both"/>
        <w:rPr>
          <w:rFonts w:ascii="Times New Roman" w:hAnsi="Times New Roman"/>
          <w:sz w:val="22"/>
          <w:szCs w:val="22"/>
        </w:rPr>
      </w:pPr>
      <w:r w:rsidRPr="00FA1F1E">
        <w:rPr>
          <w:rFonts w:ascii="Times New Roman" w:hAnsi="Times New Roman"/>
          <w:sz w:val="22"/>
          <w:szCs w:val="22"/>
        </w:rPr>
        <w:t xml:space="preserve">Unser Beschlussvorschlag sieht vor, dass eine unverzügliche Prüfung der Machbarkeit und ggfs. daraus resultierende Planung und Umsetzung eines </w:t>
      </w:r>
      <w:r w:rsidR="00C77C07">
        <w:rPr>
          <w:rFonts w:ascii="Times New Roman" w:hAnsi="Times New Roman"/>
          <w:sz w:val="22"/>
          <w:szCs w:val="22"/>
        </w:rPr>
        <w:t>ganzjährigen Bäderbetriebes</w:t>
      </w:r>
      <w:r w:rsidRPr="00FA1F1E">
        <w:rPr>
          <w:rFonts w:ascii="Times New Roman" w:hAnsi="Times New Roman"/>
          <w:sz w:val="22"/>
          <w:szCs w:val="22"/>
        </w:rPr>
        <w:t xml:space="preserve"> erfolgt und diesem Projekt durch die Verwaltung Priorität eingeräumt wird, um der Bäderlandschaft unserer Stadt dauerhaft eine realistische Chance einzuräumen.</w:t>
      </w:r>
    </w:p>
    <w:p w:rsidR="00C77C07" w:rsidRDefault="00C77C07" w:rsidP="00FA1F1E">
      <w:pPr>
        <w:spacing w:line="276" w:lineRule="auto"/>
        <w:ind w:right="1134"/>
        <w:jc w:val="both"/>
        <w:rPr>
          <w:rFonts w:ascii="Times New Roman" w:hAnsi="Times New Roman"/>
          <w:sz w:val="22"/>
          <w:szCs w:val="22"/>
        </w:rPr>
      </w:pPr>
    </w:p>
    <w:p w:rsidR="00C77C07" w:rsidRDefault="00C77C07" w:rsidP="00FA1F1E">
      <w:pPr>
        <w:spacing w:line="276" w:lineRule="auto"/>
        <w:ind w:right="1134"/>
        <w:jc w:val="both"/>
        <w:rPr>
          <w:rFonts w:ascii="Times New Roman" w:hAnsi="Times New Roman"/>
          <w:sz w:val="22"/>
          <w:szCs w:val="22"/>
        </w:rPr>
      </w:pPr>
      <w:r>
        <w:rPr>
          <w:rFonts w:ascii="Times New Roman" w:hAnsi="Times New Roman"/>
          <w:sz w:val="22"/>
          <w:szCs w:val="22"/>
        </w:rPr>
        <w:t>Des Weiteren wurden im Finanzausschuss am 3</w:t>
      </w:r>
      <w:r w:rsidR="005D2124">
        <w:rPr>
          <w:rFonts w:ascii="Times New Roman" w:hAnsi="Times New Roman"/>
          <w:sz w:val="22"/>
          <w:szCs w:val="22"/>
        </w:rPr>
        <w:t>.</w:t>
      </w:r>
      <w:r>
        <w:rPr>
          <w:rFonts w:ascii="Times New Roman" w:hAnsi="Times New Roman"/>
          <w:sz w:val="22"/>
          <w:szCs w:val="22"/>
        </w:rPr>
        <w:t xml:space="preserve"> März erstmals Schließungskosten durch die Verwaltung offengelegt (</w:t>
      </w:r>
      <w:r w:rsidR="007A0EB9">
        <w:rPr>
          <w:rFonts w:ascii="Times New Roman" w:hAnsi="Times New Roman"/>
          <w:sz w:val="22"/>
          <w:szCs w:val="22"/>
        </w:rPr>
        <w:t>Versicherung, Grünpflege, steuerliche Effekte usw.).</w:t>
      </w:r>
    </w:p>
    <w:p w:rsidR="007A0EB9" w:rsidRPr="00FA1F1E" w:rsidRDefault="007A0EB9" w:rsidP="00FA1F1E">
      <w:pPr>
        <w:spacing w:line="276" w:lineRule="auto"/>
        <w:ind w:right="1134"/>
        <w:jc w:val="both"/>
        <w:rPr>
          <w:rFonts w:ascii="Times New Roman" w:hAnsi="Times New Roman"/>
          <w:sz w:val="22"/>
          <w:szCs w:val="22"/>
        </w:rPr>
      </w:pPr>
      <w:r>
        <w:rPr>
          <w:rFonts w:ascii="Times New Roman" w:hAnsi="Times New Roman"/>
          <w:sz w:val="22"/>
          <w:szCs w:val="22"/>
        </w:rPr>
        <w:t xml:space="preserve">Aufgrund dessen ist eine Fortführung des Freibadbetriebes bis zum </w:t>
      </w:r>
      <w:proofErr w:type="spellStart"/>
      <w:r>
        <w:rPr>
          <w:rFonts w:ascii="Times New Roman" w:hAnsi="Times New Roman"/>
          <w:sz w:val="22"/>
          <w:szCs w:val="22"/>
        </w:rPr>
        <w:t>vorliegen</w:t>
      </w:r>
      <w:proofErr w:type="spellEnd"/>
      <w:r>
        <w:rPr>
          <w:rFonts w:ascii="Times New Roman" w:hAnsi="Times New Roman"/>
          <w:sz w:val="22"/>
          <w:szCs w:val="22"/>
        </w:rPr>
        <w:t xml:space="preserve"> der Machbarkeitsstudie als </w:t>
      </w:r>
      <w:proofErr w:type="spellStart"/>
      <w:r>
        <w:rPr>
          <w:rFonts w:ascii="Times New Roman" w:hAnsi="Times New Roman"/>
          <w:sz w:val="22"/>
          <w:szCs w:val="22"/>
        </w:rPr>
        <w:t>sinnhaftig</w:t>
      </w:r>
      <w:proofErr w:type="spellEnd"/>
      <w:r>
        <w:rPr>
          <w:rFonts w:ascii="Times New Roman" w:hAnsi="Times New Roman"/>
          <w:sz w:val="22"/>
          <w:szCs w:val="22"/>
        </w:rPr>
        <w:t xml:space="preserve"> einzustufen.</w:t>
      </w:r>
    </w:p>
    <w:p w:rsidR="00FA1F1E" w:rsidRPr="00FA1F1E" w:rsidRDefault="00FA1F1E" w:rsidP="00FA1F1E">
      <w:pPr>
        <w:spacing w:line="276" w:lineRule="auto"/>
        <w:ind w:right="1134"/>
        <w:jc w:val="both"/>
        <w:rPr>
          <w:rFonts w:ascii="Times New Roman" w:hAnsi="Times New Roman"/>
          <w:sz w:val="22"/>
          <w:szCs w:val="22"/>
        </w:rPr>
      </w:pPr>
    </w:p>
    <w:p w:rsidR="007D0838" w:rsidRDefault="00FA1F1E" w:rsidP="00FA1F1E">
      <w:pPr>
        <w:spacing w:line="276" w:lineRule="auto"/>
        <w:ind w:right="1134"/>
        <w:jc w:val="both"/>
        <w:rPr>
          <w:rFonts w:ascii="Times New Roman" w:hAnsi="Times New Roman"/>
          <w:sz w:val="22"/>
          <w:szCs w:val="22"/>
        </w:rPr>
      </w:pPr>
      <w:r w:rsidRPr="00FA1F1E">
        <w:rPr>
          <w:rFonts w:ascii="Times New Roman" w:hAnsi="Times New Roman"/>
          <w:sz w:val="22"/>
          <w:szCs w:val="22"/>
        </w:rPr>
        <w:t>Bis zum Vorliegen des Ergebnisses der Machbarkeitsstudie, aus der sich hoffentlich Handlungsmöglichkeiten und Perspektiven ergeben, könnte das Freibad zunächst für ein Jahr weiterbetrieben werden. Aus steuerlichen Gründen sollte der Betrieb durch die Stadt erfolgen. Um die Kosten möglichst gering zu halten, sollen die Vorschläge des Kompetenzteams -soweit rechtlich und faktisch umsetzbar- berücksichtigt werden.</w:t>
      </w:r>
    </w:p>
    <w:p w:rsidR="00FA1F1E" w:rsidRDefault="00FA1F1E" w:rsidP="00FA1F1E">
      <w:pPr>
        <w:spacing w:line="276" w:lineRule="auto"/>
        <w:ind w:right="1134"/>
        <w:jc w:val="both"/>
        <w:rPr>
          <w:rFonts w:ascii="Times New Roman" w:hAnsi="Times New Roman"/>
          <w:sz w:val="22"/>
          <w:szCs w:val="22"/>
        </w:rPr>
      </w:pPr>
    </w:p>
    <w:p w:rsidR="00FA1F1E" w:rsidRDefault="00FA1F1E" w:rsidP="00FA1F1E">
      <w:pPr>
        <w:spacing w:line="276" w:lineRule="auto"/>
        <w:ind w:right="1134"/>
        <w:jc w:val="both"/>
        <w:rPr>
          <w:rFonts w:ascii="Times New Roman" w:hAnsi="Times New Roman"/>
          <w:sz w:val="22"/>
          <w:szCs w:val="22"/>
        </w:rPr>
      </w:pPr>
    </w:p>
    <w:p w:rsidR="00FA1F1E" w:rsidRPr="00FA1F1E" w:rsidRDefault="00FA1F1E" w:rsidP="00FA1F1E">
      <w:pPr>
        <w:spacing w:line="276" w:lineRule="auto"/>
        <w:ind w:right="1134"/>
        <w:jc w:val="both"/>
        <w:rPr>
          <w:rFonts w:ascii="Times New Roman" w:hAnsi="Times New Roman"/>
          <w:sz w:val="22"/>
          <w:szCs w:val="22"/>
        </w:rPr>
      </w:pPr>
    </w:p>
    <w:p w:rsidR="007D0838" w:rsidRPr="00FA1F1E" w:rsidRDefault="007D0838" w:rsidP="00FA1F1E">
      <w:pPr>
        <w:spacing w:line="276" w:lineRule="auto"/>
        <w:ind w:right="1132"/>
        <w:jc w:val="both"/>
        <w:rPr>
          <w:rFonts w:ascii="Times New Roman" w:hAnsi="Times New Roman"/>
          <w:sz w:val="22"/>
          <w:szCs w:val="22"/>
        </w:rPr>
      </w:pPr>
    </w:p>
    <w:p w:rsidR="004F67B2" w:rsidRDefault="004F67B2" w:rsidP="004F67B2">
      <w:pPr>
        <w:spacing w:line="276" w:lineRule="auto"/>
        <w:ind w:right="1132" w:firstLine="708"/>
        <w:rPr>
          <w:rFonts w:ascii="Times New Roman" w:hAnsi="Times New Roman"/>
          <w:sz w:val="20"/>
          <w:u w:val="single"/>
        </w:rPr>
      </w:pPr>
      <w:r w:rsidRPr="004F67B2">
        <w:rPr>
          <w:rFonts w:ascii="Times New Roman" w:hAnsi="Times New Roman"/>
          <w:sz w:val="20"/>
          <w:u w:val="single"/>
        </w:rPr>
        <w:t>Georg Aufderheide</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4F67B2">
        <w:rPr>
          <w:rFonts w:ascii="Times New Roman" w:hAnsi="Times New Roman"/>
          <w:sz w:val="20"/>
          <w:u w:val="single"/>
        </w:rPr>
        <w:t xml:space="preserve">Bernhard </w:t>
      </w:r>
      <w:proofErr w:type="spellStart"/>
      <w:r w:rsidRPr="004F67B2">
        <w:rPr>
          <w:rFonts w:ascii="Times New Roman" w:hAnsi="Times New Roman"/>
          <w:sz w:val="20"/>
          <w:u w:val="single"/>
        </w:rPr>
        <w:t>Dombrink</w:t>
      </w:r>
      <w:proofErr w:type="spellEnd"/>
    </w:p>
    <w:p w:rsidR="006A14FE" w:rsidRPr="007D0838" w:rsidRDefault="004F67B2" w:rsidP="007D0838">
      <w:pPr>
        <w:spacing w:line="276" w:lineRule="auto"/>
        <w:ind w:right="1132" w:firstLine="708"/>
        <w:rPr>
          <w:rFonts w:ascii="Times New Roman" w:hAnsi="Times New Roman"/>
          <w:sz w:val="16"/>
          <w:szCs w:val="16"/>
        </w:rPr>
      </w:pPr>
      <w:r w:rsidRPr="004F67B2">
        <w:rPr>
          <w:rFonts w:ascii="Times New Roman" w:hAnsi="Times New Roman"/>
          <w:sz w:val="16"/>
          <w:szCs w:val="16"/>
        </w:rPr>
        <w:t xml:space="preserve">Fraktionsvorsitzender CDU </w:t>
      </w:r>
      <w:r w:rsidRPr="004F67B2">
        <w:rPr>
          <w:rFonts w:ascii="Times New Roman" w:hAnsi="Times New Roman"/>
          <w:sz w:val="16"/>
          <w:szCs w:val="16"/>
        </w:rPr>
        <w:tab/>
      </w:r>
      <w:r w:rsidRPr="004F67B2">
        <w:rPr>
          <w:rFonts w:ascii="Times New Roman" w:hAnsi="Times New Roman"/>
          <w:sz w:val="16"/>
          <w:szCs w:val="16"/>
        </w:rPr>
        <w:tab/>
      </w:r>
      <w:r w:rsidRPr="004F67B2">
        <w:rPr>
          <w:rFonts w:ascii="Times New Roman" w:hAnsi="Times New Roman"/>
          <w:sz w:val="16"/>
          <w:szCs w:val="16"/>
        </w:rPr>
        <w:tab/>
      </w:r>
      <w:r w:rsidRPr="004F67B2">
        <w:rPr>
          <w:rFonts w:ascii="Times New Roman" w:hAnsi="Times New Roman"/>
          <w:sz w:val="16"/>
          <w:szCs w:val="16"/>
        </w:rPr>
        <w:tab/>
      </w:r>
      <w:r w:rsidRPr="004F67B2">
        <w:rPr>
          <w:rFonts w:ascii="Times New Roman" w:hAnsi="Times New Roman"/>
          <w:sz w:val="16"/>
          <w:szCs w:val="16"/>
        </w:rPr>
        <w:tab/>
        <w:t xml:space="preserve">Fraktionsvorsitzender </w:t>
      </w:r>
      <w:proofErr w:type="spellStart"/>
      <w:r w:rsidRPr="004F67B2">
        <w:rPr>
          <w:rFonts w:ascii="Times New Roman" w:hAnsi="Times New Roman"/>
          <w:sz w:val="16"/>
          <w:szCs w:val="16"/>
        </w:rPr>
        <w:t>fwg</w:t>
      </w:r>
      <w:proofErr w:type="spellEnd"/>
    </w:p>
    <w:sectPr w:rsidR="006A14FE" w:rsidRPr="007D0838" w:rsidSect="00FA1F1E">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851"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25A" w:rsidRDefault="008D225A">
      <w:r>
        <w:separator/>
      </w:r>
    </w:p>
  </w:endnote>
  <w:endnote w:type="continuationSeparator" w:id="0">
    <w:p w:rsidR="008D225A" w:rsidRDefault="008D2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563" w:rsidRDefault="00AB156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15D" w:rsidRPr="005B3568" w:rsidRDefault="0005115D" w:rsidP="005B356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563" w:rsidRDefault="00AB156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25A" w:rsidRDefault="008D225A">
      <w:r>
        <w:separator/>
      </w:r>
    </w:p>
  </w:footnote>
  <w:footnote w:type="continuationSeparator" w:id="0">
    <w:p w:rsidR="008D225A" w:rsidRDefault="008D2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563" w:rsidRDefault="00AB156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563" w:rsidRDefault="00AB156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563" w:rsidRDefault="00AB156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339D"/>
    <w:multiLevelType w:val="hybridMultilevel"/>
    <w:tmpl w:val="0904471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90D5C5A"/>
    <w:multiLevelType w:val="hybridMultilevel"/>
    <w:tmpl w:val="BCB0465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9273D1F"/>
    <w:multiLevelType w:val="multilevel"/>
    <w:tmpl w:val="2FAA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31346"/>
    <w:multiLevelType w:val="hybridMultilevel"/>
    <w:tmpl w:val="386C033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14072DF"/>
    <w:multiLevelType w:val="hybridMultilevel"/>
    <w:tmpl w:val="997A8AEE"/>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2172929"/>
    <w:multiLevelType w:val="hybridMultilevel"/>
    <w:tmpl w:val="E82A10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398637D"/>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B24D07"/>
    <w:multiLevelType w:val="hybridMultilevel"/>
    <w:tmpl w:val="79C63E7C"/>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15:restartNumberingAfterBreak="0">
    <w:nsid w:val="25C93CD3"/>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9637191"/>
    <w:multiLevelType w:val="hybridMultilevel"/>
    <w:tmpl w:val="A6A46E9A"/>
    <w:lvl w:ilvl="0" w:tplc="3D0ED234">
      <w:start w:val="1"/>
      <w:numFmt w:val="decimal"/>
      <w:lvlText w:val="%1."/>
      <w:lvlJc w:val="left"/>
      <w:pPr>
        <w:tabs>
          <w:tab w:val="num" w:pos="735"/>
        </w:tabs>
        <w:ind w:left="735" w:hanging="37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CD2A6E"/>
    <w:multiLevelType w:val="hybridMultilevel"/>
    <w:tmpl w:val="F962B70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BF04621"/>
    <w:multiLevelType w:val="hybridMultilevel"/>
    <w:tmpl w:val="464C3C4C"/>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A994154"/>
    <w:multiLevelType w:val="hybridMultilevel"/>
    <w:tmpl w:val="EE58250E"/>
    <w:lvl w:ilvl="0" w:tplc="04070011">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3" w15:restartNumberingAfterBreak="0">
    <w:nsid w:val="49964646"/>
    <w:multiLevelType w:val="hybridMultilevel"/>
    <w:tmpl w:val="5E8E0454"/>
    <w:lvl w:ilvl="0" w:tplc="0407000F">
      <w:start w:val="1"/>
      <w:numFmt w:val="decimal"/>
      <w:lvlText w:val="%1."/>
      <w:lvlJc w:val="left"/>
      <w:pPr>
        <w:ind w:left="502"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D672B6B"/>
    <w:multiLevelType w:val="hybridMultilevel"/>
    <w:tmpl w:val="B5F6100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FD02649"/>
    <w:multiLevelType w:val="hybridMultilevel"/>
    <w:tmpl w:val="580049F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1A208EE"/>
    <w:multiLevelType w:val="hybridMultilevel"/>
    <w:tmpl w:val="773CAD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6944484"/>
    <w:multiLevelType w:val="hybridMultilevel"/>
    <w:tmpl w:val="81D6720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9AB1BFC"/>
    <w:multiLevelType w:val="hybridMultilevel"/>
    <w:tmpl w:val="47CCAB92"/>
    <w:lvl w:ilvl="0" w:tplc="459A9FF0">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9" w15:restartNumberingAfterBreak="0">
    <w:nsid w:val="6B084E65"/>
    <w:multiLevelType w:val="hybridMultilevel"/>
    <w:tmpl w:val="7F74275C"/>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703026D5"/>
    <w:multiLevelType w:val="hybridMultilevel"/>
    <w:tmpl w:val="3308189A"/>
    <w:lvl w:ilvl="0" w:tplc="1AC2E2BE">
      <w:start w:val="1"/>
      <w:numFmt w:val="decimal"/>
      <w:lvlText w:val="%1."/>
      <w:lvlJc w:val="left"/>
      <w:pPr>
        <w:tabs>
          <w:tab w:val="num" w:pos="870"/>
        </w:tabs>
        <w:ind w:left="870" w:hanging="51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7"/>
  </w:num>
  <w:num w:numId="4">
    <w:abstractNumId w:val="20"/>
  </w:num>
  <w:num w:numId="5">
    <w:abstractNumId w:val="9"/>
  </w:num>
  <w:num w:numId="6">
    <w:abstractNumId w:val="8"/>
  </w:num>
  <w:num w:numId="7">
    <w:abstractNumId w:val="10"/>
  </w:num>
  <w:num w:numId="8">
    <w:abstractNumId w:val="14"/>
  </w:num>
  <w:num w:numId="9">
    <w:abstractNumId w:val="1"/>
  </w:num>
  <w:num w:numId="10">
    <w:abstractNumId w:val="11"/>
  </w:num>
  <w:num w:numId="11">
    <w:abstractNumId w:val="0"/>
  </w:num>
  <w:num w:numId="12">
    <w:abstractNumId w:val="15"/>
  </w:num>
  <w:num w:numId="13">
    <w:abstractNumId w:val="17"/>
  </w:num>
  <w:num w:numId="14">
    <w:abstractNumId w:val="6"/>
  </w:num>
  <w:num w:numId="15">
    <w:abstractNumId w:val="19"/>
  </w:num>
  <w:num w:numId="16">
    <w:abstractNumId w:val="12"/>
  </w:num>
  <w:num w:numId="17">
    <w:abstractNumId w:val="18"/>
  </w:num>
  <w:num w:numId="18">
    <w:abstractNumId w:val="2"/>
  </w:num>
  <w:num w:numId="19">
    <w:abstractNumId w:val="16"/>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6CF"/>
    <w:rsid w:val="00000065"/>
    <w:rsid w:val="00005B4E"/>
    <w:rsid w:val="00010F1A"/>
    <w:rsid w:val="000167C1"/>
    <w:rsid w:val="0002795A"/>
    <w:rsid w:val="0003119C"/>
    <w:rsid w:val="0005115D"/>
    <w:rsid w:val="0007649F"/>
    <w:rsid w:val="00090A80"/>
    <w:rsid w:val="000C55E9"/>
    <w:rsid w:val="000C7B27"/>
    <w:rsid w:val="000F6404"/>
    <w:rsid w:val="00114DF2"/>
    <w:rsid w:val="0015077E"/>
    <w:rsid w:val="0016303C"/>
    <w:rsid w:val="00192407"/>
    <w:rsid w:val="00195D84"/>
    <w:rsid w:val="001B1045"/>
    <w:rsid w:val="001C7BE9"/>
    <w:rsid w:val="001D02B4"/>
    <w:rsid w:val="001D78E3"/>
    <w:rsid w:val="001F215E"/>
    <w:rsid w:val="001F4663"/>
    <w:rsid w:val="00214B3F"/>
    <w:rsid w:val="002318D2"/>
    <w:rsid w:val="00242116"/>
    <w:rsid w:val="00242450"/>
    <w:rsid w:val="002458DF"/>
    <w:rsid w:val="00251C74"/>
    <w:rsid w:val="00281B68"/>
    <w:rsid w:val="00284019"/>
    <w:rsid w:val="00286F00"/>
    <w:rsid w:val="0029379B"/>
    <w:rsid w:val="0029529C"/>
    <w:rsid w:val="002B5020"/>
    <w:rsid w:val="002E2EC3"/>
    <w:rsid w:val="002F1E6A"/>
    <w:rsid w:val="002F6CF3"/>
    <w:rsid w:val="00341B2E"/>
    <w:rsid w:val="003436D6"/>
    <w:rsid w:val="00353B4D"/>
    <w:rsid w:val="00390640"/>
    <w:rsid w:val="00392382"/>
    <w:rsid w:val="003A0258"/>
    <w:rsid w:val="003A3F27"/>
    <w:rsid w:val="003C2579"/>
    <w:rsid w:val="003D76E2"/>
    <w:rsid w:val="00402220"/>
    <w:rsid w:val="0041673A"/>
    <w:rsid w:val="004349A7"/>
    <w:rsid w:val="00460F27"/>
    <w:rsid w:val="00463318"/>
    <w:rsid w:val="00471104"/>
    <w:rsid w:val="004B257C"/>
    <w:rsid w:val="004E0224"/>
    <w:rsid w:val="004F67B2"/>
    <w:rsid w:val="0051350E"/>
    <w:rsid w:val="005204D9"/>
    <w:rsid w:val="00525A8D"/>
    <w:rsid w:val="00530974"/>
    <w:rsid w:val="00533C29"/>
    <w:rsid w:val="005443C7"/>
    <w:rsid w:val="00563B74"/>
    <w:rsid w:val="00565B11"/>
    <w:rsid w:val="00597A55"/>
    <w:rsid w:val="005A25EA"/>
    <w:rsid w:val="005B3568"/>
    <w:rsid w:val="005C6FC1"/>
    <w:rsid w:val="005D04A0"/>
    <w:rsid w:val="005D2124"/>
    <w:rsid w:val="005D3F41"/>
    <w:rsid w:val="005E2336"/>
    <w:rsid w:val="00613259"/>
    <w:rsid w:val="006206A6"/>
    <w:rsid w:val="00666B46"/>
    <w:rsid w:val="00687F38"/>
    <w:rsid w:val="006A14FE"/>
    <w:rsid w:val="006F541F"/>
    <w:rsid w:val="006F5897"/>
    <w:rsid w:val="0070037E"/>
    <w:rsid w:val="00706860"/>
    <w:rsid w:val="00744379"/>
    <w:rsid w:val="00760C45"/>
    <w:rsid w:val="00763957"/>
    <w:rsid w:val="00775D09"/>
    <w:rsid w:val="0079434C"/>
    <w:rsid w:val="0079654B"/>
    <w:rsid w:val="007A0EB9"/>
    <w:rsid w:val="007B1E19"/>
    <w:rsid w:val="007B4097"/>
    <w:rsid w:val="007B5964"/>
    <w:rsid w:val="007C5C03"/>
    <w:rsid w:val="007D0838"/>
    <w:rsid w:val="007D48C6"/>
    <w:rsid w:val="007E014E"/>
    <w:rsid w:val="007E4707"/>
    <w:rsid w:val="007F1025"/>
    <w:rsid w:val="007F132D"/>
    <w:rsid w:val="00847936"/>
    <w:rsid w:val="00864C9C"/>
    <w:rsid w:val="008721D0"/>
    <w:rsid w:val="00873227"/>
    <w:rsid w:val="00883531"/>
    <w:rsid w:val="0089050F"/>
    <w:rsid w:val="0089215A"/>
    <w:rsid w:val="008934C0"/>
    <w:rsid w:val="008A1F40"/>
    <w:rsid w:val="008B5F40"/>
    <w:rsid w:val="008C2BFB"/>
    <w:rsid w:val="008D225A"/>
    <w:rsid w:val="008E4B80"/>
    <w:rsid w:val="008F1039"/>
    <w:rsid w:val="008F7AC0"/>
    <w:rsid w:val="0090088C"/>
    <w:rsid w:val="00900920"/>
    <w:rsid w:val="00911F27"/>
    <w:rsid w:val="00921A9B"/>
    <w:rsid w:val="00925809"/>
    <w:rsid w:val="0093611B"/>
    <w:rsid w:val="00950716"/>
    <w:rsid w:val="0096021B"/>
    <w:rsid w:val="009E4E6B"/>
    <w:rsid w:val="009E62AD"/>
    <w:rsid w:val="009F0C24"/>
    <w:rsid w:val="009F6DF2"/>
    <w:rsid w:val="00A20672"/>
    <w:rsid w:val="00A216CF"/>
    <w:rsid w:val="00A32927"/>
    <w:rsid w:val="00A50110"/>
    <w:rsid w:val="00A613CD"/>
    <w:rsid w:val="00A73E2A"/>
    <w:rsid w:val="00A83140"/>
    <w:rsid w:val="00A932DA"/>
    <w:rsid w:val="00AA2BB0"/>
    <w:rsid w:val="00AA69F7"/>
    <w:rsid w:val="00AA7D2C"/>
    <w:rsid w:val="00AB1563"/>
    <w:rsid w:val="00AF328A"/>
    <w:rsid w:val="00B04710"/>
    <w:rsid w:val="00B057FA"/>
    <w:rsid w:val="00B170F3"/>
    <w:rsid w:val="00B2609C"/>
    <w:rsid w:val="00B41AD7"/>
    <w:rsid w:val="00B424E1"/>
    <w:rsid w:val="00B56C64"/>
    <w:rsid w:val="00BA68F9"/>
    <w:rsid w:val="00BE2B5E"/>
    <w:rsid w:val="00BE5A7E"/>
    <w:rsid w:val="00BF0538"/>
    <w:rsid w:val="00C119EE"/>
    <w:rsid w:val="00C3221B"/>
    <w:rsid w:val="00C41DCB"/>
    <w:rsid w:val="00C513A1"/>
    <w:rsid w:val="00C77C07"/>
    <w:rsid w:val="00CA5167"/>
    <w:rsid w:val="00CD574E"/>
    <w:rsid w:val="00CE361E"/>
    <w:rsid w:val="00CF6C6D"/>
    <w:rsid w:val="00D00FF6"/>
    <w:rsid w:val="00D11DF0"/>
    <w:rsid w:val="00D1361F"/>
    <w:rsid w:val="00D14F18"/>
    <w:rsid w:val="00D3789C"/>
    <w:rsid w:val="00D40C6F"/>
    <w:rsid w:val="00D41C49"/>
    <w:rsid w:val="00D611FE"/>
    <w:rsid w:val="00D64EA3"/>
    <w:rsid w:val="00D65A3B"/>
    <w:rsid w:val="00D66946"/>
    <w:rsid w:val="00D7400B"/>
    <w:rsid w:val="00D77946"/>
    <w:rsid w:val="00DA6852"/>
    <w:rsid w:val="00DA6C0D"/>
    <w:rsid w:val="00DB5309"/>
    <w:rsid w:val="00DB775B"/>
    <w:rsid w:val="00DC67AE"/>
    <w:rsid w:val="00DF7A55"/>
    <w:rsid w:val="00E00BBE"/>
    <w:rsid w:val="00E04061"/>
    <w:rsid w:val="00E07129"/>
    <w:rsid w:val="00E23E6E"/>
    <w:rsid w:val="00E3109A"/>
    <w:rsid w:val="00E52877"/>
    <w:rsid w:val="00E533B0"/>
    <w:rsid w:val="00E61776"/>
    <w:rsid w:val="00E67741"/>
    <w:rsid w:val="00E72A83"/>
    <w:rsid w:val="00E80D6A"/>
    <w:rsid w:val="00EA3C3A"/>
    <w:rsid w:val="00EA615C"/>
    <w:rsid w:val="00EE20E3"/>
    <w:rsid w:val="00EE5F65"/>
    <w:rsid w:val="00F03FB7"/>
    <w:rsid w:val="00F0496C"/>
    <w:rsid w:val="00F12B8A"/>
    <w:rsid w:val="00F56B2C"/>
    <w:rsid w:val="00F6113C"/>
    <w:rsid w:val="00F67754"/>
    <w:rsid w:val="00FA1F1E"/>
    <w:rsid w:val="00FA5D98"/>
    <w:rsid w:val="00FC47A7"/>
    <w:rsid w:val="00FD178F"/>
    <w:rsid w:val="00FD6362"/>
    <w:rsid w:val="00FD66DC"/>
    <w:rsid w:val="00FE0158"/>
    <w:rsid w:val="00FE2DE6"/>
    <w:rsid w:val="00FE7F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5:docId w15:val="{66BAF2C4-16D4-4AEA-AA43-ECC72091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outlineLvl w:val="0"/>
    </w:pPr>
    <w:rPr>
      <w:rFonts w:ascii="Geneva" w:hAnsi="Geneva"/>
      <w:b/>
      <w:sz w:val="28"/>
      <w:u w:val="single"/>
    </w:rPr>
  </w:style>
  <w:style w:type="paragraph" w:styleId="berschrift2">
    <w:name w:val="heading 2"/>
    <w:basedOn w:val="Standard"/>
    <w:next w:val="Standard"/>
    <w:qFormat/>
    <w:pPr>
      <w:keepNext/>
      <w:jc w:val="center"/>
      <w:outlineLvl w:val="1"/>
    </w:pPr>
    <w:rPr>
      <w:rFonts w:ascii="Geneva" w:hAnsi="Geneva"/>
      <w:b/>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rPr>
      <w:rFonts w:ascii="Geneva" w:hAnsi="Geneva"/>
      <w:b/>
      <w:sz w:val="28"/>
    </w:rPr>
  </w:style>
  <w:style w:type="paragraph" w:styleId="Textkrper2">
    <w:name w:val="Body Text 2"/>
    <w:basedOn w:val="Standard"/>
    <w:rPr>
      <w:rFonts w:ascii="Geneva" w:hAnsi="Geneva"/>
      <w:b/>
      <w:sz w:val="20"/>
    </w:rPr>
  </w:style>
  <w:style w:type="paragraph" w:styleId="Textkrper3">
    <w:name w:val="Body Text 3"/>
    <w:basedOn w:val="Standard"/>
    <w:rPr>
      <w:rFonts w:ascii="Geneva" w:hAnsi="Geneva"/>
      <w:sz w:val="20"/>
    </w:rPr>
  </w:style>
  <w:style w:type="table" w:customStyle="1" w:styleId="Tabellengitternetz">
    <w:name w:val="Tabellengitternetz"/>
    <w:basedOn w:val="NormaleTabelle"/>
    <w:rsid w:val="00C51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1C7BE9"/>
    <w:rPr>
      <w:rFonts w:ascii="Tahoma" w:hAnsi="Tahoma" w:cs="Tahoma"/>
      <w:sz w:val="16"/>
      <w:szCs w:val="16"/>
    </w:rPr>
  </w:style>
  <w:style w:type="paragraph" w:styleId="NurText">
    <w:name w:val="Plain Text"/>
    <w:basedOn w:val="Standard"/>
    <w:link w:val="NurTextZchn"/>
    <w:uiPriority w:val="99"/>
    <w:unhideWhenUsed/>
    <w:rsid w:val="000C7B27"/>
    <w:rPr>
      <w:rFonts w:ascii="Consolas" w:eastAsia="Times New Roman" w:hAnsi="Consolas"/>
      <w:sz w:val="21"/>
      <w:szCs w:val="21"/>
      <w:lang w:val="x-none" w:eastAsia="x-none"/>
    </w:rPr>
  </w:style>
  <w:style w:type="character" w:customStyle="1" w:styleId="NurTextZchn">
    <w:name w:val="Nur Text Zchn"/>
    <w:link w:val="NurText"/>
    <w:uiPriority w:val="99"/>
    <w:rsid w:val="000C7B27"/>
    <w:rPr>
      <w:rFonts w:ascii="Consolas" w:eastAsia="Times New Roman" w:hAnsi="Consolas"/>
      <w:sz w:val="21"/>
      <w:szCs w:val="21"/>
    </w:rPr>
  </w:style>
  <w:style w:type="character" w:customStyle="1" w:styleId="ft">
    <w:name w:val="ft"/>
    <w:basedOn w:val="Absatz-Standardschriftart"/>
    <w:rsid w:val="00E04061"/>
  </w:style>
  <w:style w:type="paragraph" w:styleId="HTMLVorformatiert">
    <w:name w:val="HTML Preformatted"/>
    <w:basedOn w:val="Standard"/>
    <w:link w:val="HTMLVorformatiertZchn"/>
    <w:rsid w:val="008B5F40"/>
    <w:rPr>
      <w:rFonts w:ascii="Courier New" w:eastAsia="Times New Roman" w:hAnsi="Courier New"/>
      <w:b/>
      <w:sz w:val="20"/>
      <w:lang w:val="x-none" w:eastAsia="x-none"/>
    </w:rPr>
  </w:style>
  <w:style w:type="character" w:customStyle="1" w:styleId="HTMLVorformatiertZchn">
    <w:name w:val="HTML Vorformatiert Zchn"/>
    <w:link w:val="HTMLVorformatiert"/>
    <w:rsid w:val="008B5F40"/>
    <w:rPr>
      <w:rFonts w:ascii="Courier New" w:eastAsia="Times New Roman" w:hAnsi="Courier New"/>
      <w:b/>
      <w:lang w:val="x-none" w:eastAsia="x-none"/>
    </w:rPr>
  </w:style>
  <w:style w:type="paragraph" w:styleId="Listenabsatz">
    <w:name w:val="List Paragraph"/>
    <w:basedOn w:val="Standard"/>
    <w:uiPriority w:val="34"/>
    <w:qFormat/>
    <w:rsid w:val="004F67B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387771">
      <w:bodyDiv w:val="1"/>
      <w:marLeft w:val="0"/>
      <w:marRight w:val="0"/>
      <w:marTop w:val="0"/>
      <w:marBottom w:val="0"/>
      <w:divBdr>
        <w:top w:val="none" w:sz="0" w:space="0" w:color="auto"/>
        <w:left w:val="none" w:sz="0" w:space="0" w:color="auto"/>
        <w:bottom w:val="none" w:sz="0" w:space="0" w:color="auto"/>
        <w:right w:val="none" w:sz="0" w:space="0" w:color="auto"/>
      </w:divBdr>
    </w:div>
    <w:div w:id="399642250">
      <w:bodyDiv w:val="1"/>
      <w:marLeft w:val="0"/>
      <w:marRight w:val="0"/>
      <w:marTop w:val="0"/>
      <w:marBottom w:val="0"/>
      <w:divBdr>
        <w:top w:val="none" w:sz="0" w:space="0" w:color="auto"/>
        <w:left w:val="none" w:sz="0" w:space="0" w:color="auto"/>
        <w:bottom w:val="none" w:sz="0" w:space="0" w:color="auto"/>
        <w:right w:val="none" w:sz="0" w:space="0" w:color="auto"/>
      </w:divBdr>
    </w:div>
    <w:div w:id="1216502633">
      <w:bodyDiv w:val="1"/>
      <w:marLeft w:val="0"/>
      <w:marRight w:val="0"/>
      <w:marTop w:val="0"/>
      <w:marBottom w:val="0"/>
      <w:divBdr>
        <w:top w:val="none" w:sz="0" w:space="0" w:color="auto"/>
        <w:left w:val="none" w:sz="0" w:space="0" w:color="auto"/>
        <w:bottom w:val="none" w:sz="0" w:space="0" w:color="auto"/>
        <w:right w:val="none" w:sz="0" w:space="0" w:color="auto"/>
      </w:divBdr>
      <w:divsChild>
        <w:div w:id="1076979881">
          <w:marLeft w:val="0"/>
          <w:marRight w:val="0"/>
          <w:marTop w:val="0"/>
          <w:marBottom w:val="0"/>
          <w:divBdr>
            <w:top w:val="none" w:sz="0" w:space="0" w:color="auto"/>
            <w:left w:val="none" w:sz="0" w:space="0" w:color="auto"/>
            <w:bottom w:val="none" w:sz="0" w:space="0" w:color="auto"/>
            <w:right w:val="none" w:sz="0" w:space="0" w:color="auto"/>
          </w:divBdr>
          <w:divsChild>
            <w:div w:id="1430782214">
              <w:marLeft w:val="0"/>
              <w:marRight w:val="0"/>
              <w:marTop w:val="0"/>
              <w:marBottom w:val="0"/>
              <w:divBdr>
                <w:top w:val="none" w:sz="0" w:space="0" w:color="auto"/>
                <w:left w:val="none" w:sz="0" w:space="0" w:color="auto"/>
                <w:bottom w:val="none" w:sz="0" w:space="0" w:color="auto"/>
                <w:right w:val="none" w:sz="0" w:space="0" w:color="auto"/>
              </w:divBdr>
              <w:divsChild>
                <w:div w:id="563875690">
                  <w:marLeft w:val="0"/>
                  <w:marRight w:val="0"/>
                  <w:marTop w:val="0"/>
                  <w:marBottom w:val="0"/>
                  <w:divBdr>
                    <w:top w:val="none" w:sz="0" w:space="0" w:color="auto"/>
                    <w:left w:val="none" w:sz="0" w:space="0" w:color="auto"/>
                    <w:bottom w:val="none" w:sz="0" w:space="0" w:color="auto"/>
                    <w:right w:val="none" w:sz="0" w:space="0" w:color="auto"/>
                  </w:divBdr>
                  <w:divsChild>
                    <w:div w:id="104619315">
                      <w:marLeft w:val="0"/>
                      <w:marRight w:val="0"/>
                      <w:marTop w:val="0"/>
                      <w:marBottom w:val="0"/>
                      <w:divBdr>
                        <w:top w:val="none" w:sz="0" w:space="0" w:color="auto"/>
                        <w:left w:val="none" w:sz="0" w:space="0" w:color="auto"/>
                        <w:bottom w:val="none" w:sz="0" w:space="0" w:color="auto"/>
                        <w:right w:val="none" w:sz="0" w:space="0" w:color="auto"/>
                      </w:divBdr>
                      <w:divsChild>
                        <w:div w:id="835652916">
                          <w:marLeft w:val="0"/>
                          <w:marRight w:val="0"/>
                          <w:marTop w:val="0"/>
                          <w:marBottom w:val="0"/>
                          <w:divBdr>
                            <w:top w:val="none" w:sz="0" w:space="0" w:color="auto"/>
                            <w:left w:val="none" w:sz="0" w:space="0" w:color="auto"/>
                            <w:bottom w:val="none" w:sz="0" w:space="0" w:color="auto"/>
                            <w:right w:val="none" w:sz="0" w:space="0" w:color="auto"/>
                          </w:divBdr>
                          <w:divsChild>
                            <w:div w:id="61356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61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B0705-EDA2-4231-8F1E-5E854C171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3713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Haver &amp; Boecker OHG</Company>
  <LinksUpToDate>false</LinksUpToDate>
  <CharactersWithSpaces>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Bernhard Dombrink</dc:creator>
  <cp:lastModifiedBy>Franz Wiemann</cp:lastModifiedBy>
  <cp:revision>2</cp:revision>
  <cp:lastPrinted>2016-03-09T12:48:00Z</cp:lastPrinted>
  <dcterms:created xsi:type="dcterms:W3CDTF">2016-03-09T17:16:00Z</dcterms:created>
  <dcterms:modified xsi:type="dcterms:W3CDTF">2016-03-09T17:16:00Z</dcterms:modified>
</cp:coreProperties>
</file>